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70AFC" w14:textId="77777777" w:rsidR="005134C9" w:rsidRDefault="005134C9">
      <w:pPr>
        <w:ind w:firstLine="426"/>
        <w:jc w:val="right"/>
      </w:pPr>
    </w:p>
    <w:p w14:paraId="4ADD5231" w14:textId="77777777" w:rsidR="005134C9" w:rsidRDefault="00D04C64">
      <w:pPr>
        <w:ind w:firstLine="426"/>
        <w:jc w:val="right"/>
      </w:pPr>
      <w:proofErr w:type="gramStart"/>
      <w:r>
        <w:t>Appendix .</w:t>
      </w:r>
      <w:proofErr w:type="gramEnd"/>
      <w:r>
        <w:t xml:space="preserve"> 3 </w:t>
      </w:r>
    </w:p>
    <w:p w14:paraId="27A70A2D" w14:textId="77777777" w:rsidR="005134C9" w:rsidRDefault="00D04C64">
      <w:pPr>
        <w:ind w:firstLine="426"/>
        <w:jc w:val="right"/>
      </w:pPr>
      <w:r>
        <w:t>to the decision of the Board of Directors</w:t>
      </w:r>
    </w:p>
    <w:p w14:paraId="4E3E3B29" w14:textId="77777777" w:rsidR="005134C9" w:rsidRDefault="00D04C64">
      <w:pPr>
        <w:ind w:firstLine="426"/>
        <w:jc w:val="right"/>
      </w:pPr>
      <w:r>
        <w:t xml:space="preserve">JSC </w:t>
      </w:r>
      <w:proofErr w:type="spellStart"/>
      <w:r>
        <w:t>Zhilstroisberbank</w:t>
      </w:r>
      <w:proofErr w:type="spellEnd"/>
      <w:r>
        <w:t xml:space="preserve"> of Kazakhstan</w:t>
      </w:r>
    </w:p>
    <w:p w14:paraId="4470736E" w14:textId="77777777" w:rsidR="005134C9" w:rsidRDefault="00D04C64">
      <w:pPr>
        <w:ind w:firstLine="426"/>
        <w:jc w:val="right"/>
      </w:pPr>
      <w:r>
        <w:t>(Minutes No. 3) of 30.03.2018</w:t>
      </w:r>
    </w:p>
    <w:p w14:paraId="29090D24" w14:textId="77777777" w:rsidR="005134C9" w:rsidRDefault="005134C9">
      <w:pPr>
        <w:widowControl w:val="0"/>
        <w:pBdr>
          <w:top w:val="nil"/>
          <w:left w:val="nil"/>
          <w:bottom w:val="nil"/>
          <w:right w:val="nil"/>
          <w:between w:val="nil"/>
        </w:pBdr>
        <w:tabs>
          <w:tab w:val="clear" w:pos="432"/>
          <w:tab w:val="left" w:pos="431"/>
          <w:tab w:val="left" w:pos="851"/>
        </w:tabs>
        <w:ind w:firstLine="567"/>
        <w:rPr>
          <w:color w:val="000000"/>
        </w:rPr>
      </w:pPr>
    </w:p>
    <w:p w14:paraId="5B49F12C" w14:textId="77777777" w:rsidR="005134C9" w:rsidRDefault="005134C9">
      <w:pPr>
        <w:widowControl w:val="0"/>
        <w:pBdr>
          <w:top w:val="nil"/>
          <w:left w:val="nil"/>
          <w:bottom w:val="nil"/>
          <w:right w:val="nil"/>
          <w:between w:val="nil"/>
        </w:pBdr>
        <w:tabs>
          <w:tab w:val="clear" w:pos="432"/>
          <w:tab w:val="left" w:pos="431"/>
          <w:tab w:val="left" w:pos="851"/>
        </w:tabs>
        <w:ind w:firstLine="567"/>
        <w:rPr>
          <w:color w:val="000000"/>
        </w:rPr>
      </w:pPr>
    </w:p>
    <w:tbl>
      <w:tblPr>
        <w:tblStyle w:val="aff5"/>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1985"/>
        <w:gridCol w:w="5245"/>
      </w:tblGrid>
      <w:tr w:rsidR="005134C9" w14:paraId="6BAD87FB" w14:textId="77777777">
        <w:trPr>
          <w:trHeight w:val="234"/>
        </w:trPr>
        <w:tc>
          <w:tcPr>
            <w:tcW w:w="2265" w:type="dxa"/>
            <w:vMerge w:val="restart"/>
          </w:tcPr>
          <w:p w14:paraId="3EB60FAF" w14:textId="77777777" w:rsidR="005134C9" w:rsidRDefault="00D04C64">
            <w:pPr>
              <w:tabs>
                <w:tab w:val="center" w:pos="4153"/>
                <w:tab w:val="right" w:pos="8306"/>
              </w:tabs>
              <w:ind w:left="-111"/>
            </w:pPr>
            <w:r>
              <w:rPr>
                <w:noProof/>
              </w:rPr>
              <w:drawing>
                <wp:inline distT="0" distB="0" distL="0" distR="0" wp14:anchorId="225148DC" wp14:editId="2364D9EB">
                  <wp:extent cx="1467306" cy="938336"/>
                  <wp:effectExtent l="0" t="0" r="0" b="0"/>
                  <wp:docPr id="3" name="image2.png" descr="\\fileserver\Brandbook\Брендбук_новый\лого_рус.png"/>
                  <wp:cNvGraphicFramePr/>
                  <a:graphic xmlns:a="http://schemas.openxmlformats.org/drawingml/2006/main">
                    <a:graphicData uri="http://schemas.openxmlformats.org/drawingml/2006/picture">
                      <pic:pic xmlns:pic="http://schemas.openxmlformats.org/drawingml/2006/picture">
                        <pic:nvPicPr>
                          <pic:cNvPr id="0" name="image2.png" descr="\\fileserver\Brandbook\Брендбук_новый\лого_рус.png"/>
                          <pic:cNvPicPr preferRelativeResize="0"/>
                        </pic:nvPicPr>
                        <pic:blipFill>
                          <a:blip r:embed="rId8"/>
                          <a:srcRect/>
                          <a:stretch>
                            <a:fillRect/>
                          </a:stretch>
                        </pic:blipFill>
                        <pic:spPr>
                          <a:xfrm>
                            <a:off x="0" y="0"/>
                            <a:ext cx="1467306" cy="938336"/>
                          </a:xfrm>
                          <a:prstGeom prst="rect">
                            <a:avLst/>
                          </a:prstGeom>
                          <a:ln/>
                        </pic:spPr>
                      </pic:pic>
                    </a:graphicData>
                  </a:graphic>
                </wp:inline>
              </w:drawing>
            </w:r>
          </w:p>
        </w:tc>
        <w:tc>
          <w:tcPr>
            <w:tcW w:w="1985" w:type="dxa"/>
          </w:tcPr>
          <w:p w14:paraId="69847939" w14:textId="77777777" w:rsidR="005134C9" w:rsidRDefault="00D04C64">
            <w:pPr>
              <w:tabs>
                <w:tab w:val="center" w:pos="4153"/>
                <w:tab w:val="right" w:pos="8306"/>
              </w:tabs>
            </w:pPr>
            <w:r>
              <w:t>Superior internal document</w:t>
            </w:r>
          </w:p>
        </w:tc>
        <w:tc>
          <w:tcPr>
            <w:tcW w:w="5245" w:type="dxa"/>
          </w:tcPr>
          <w:p w14:paraId="1A2B78F2" w14:textId="77777777" w:rsidR="005134C9" w:rsidRDefault="005134C9">
            <w:pPr>
              <w:tabs>
                <w:tab w:val="center" w:pos="4153"/>
                <w:tab w:val="right" w:pos="8306"/>
              </w:tabs>
            </w:pPr>
          </w:p>
          <w:p w14:paraId="10CB8B59" w14:textId="77777777" w:rsidR="005134C9" w:rsidRDefault="00D04C64">
            <w:pPr>
              <w:tabs>
                <w:tab w:val="center" w:pos="4153"/>
                <w:tab w:val="right" w:pos="8306"/>
              </w:tabs>
            </w:pPr>
            <w:r>
              <w:t xml:space="preserve">Articles of Association of JSC </w:t>
            </w:r>
            <w:proofErr w:type="spellStart"/>
            <w:r>
              <w:t>Otbasy</w:t>
            </w:r>
            <w:proofErr w:type="spellEnd"/>
            <w:r>
              <w:t xml:space="preserve"> Bank</w:t>
            </w:r>
          </w:p>
        </w:tc>
      </w:tr>
      <w:tr w:rsidR="005134C9" w14:paraId="69CC5165" w14:textId="77777777">
        <w:trPr>
          <w:trHeight w:val="61"/>
        </w:trPr>
        <w:tc>
          <w:tcPr>
            <w:tcW w:w="2265" w:type="dxa"/>
            <w:vMerge/>
          </w:tcPr>
          <w:p w14:paraId="7B46A04A" w14:textId="77777777" w:rsidR="005134C9" w:rsidRDefault="005134C9">
            <w:pPr>
              <w:widowControl w:val="0"/>
              <w:pBdr>
                <w:top w:val="nil"/>
                <w:left w:val="nil"/>
                <w:bottom w:val="nil"/>
                <w:right w:val="nil"/>
                <w:between w:val="nil"/>
              </w:pBdr>
              <w:spacing w:after="0" w:line="276" w:lineRule="auto"/>
              <w:jc w:val="left"/>
            </w:pPr>
          </w:p>
        </w:tc>
        <w:tc>
          <w:tcPr>
            <w:tcW w:w="1985" w:type="dxa"/>
            <w:vAlign w:val="center"/>
          </w:tcPr>
          <w:p w14:paraId="5F803DAD" w14:textId="77777777" w:rsidR="005134C9" w:rsidRDefault="00D04C64">
            <w:pPr>
              <w:tabs>
                <w:tab w:val="center" w:pos="4153"/>
                <w:tab w:val="right" w:pos="8306"/>
              </w:tabs>
            </w:pPr>
            <w:r>
              <w:t>Owner of the internal document</w:t>
            </w:r>
          </w:p>
        </w:tc>
        <w:tc>
          <w:tcPr>
            <w:tcW w:w="5245" w:type="dxa"/>
            <w:vAlign w:val="center"/>
          </w:tcPr>
          <w:p w14:paraId="55CB0D5B" w14:textId="77777777" w:rsidR="005134C9" w:rsidRDefault="00D04C64">
            <w:pPr>
              <w:tabs>
                <w:tab w:val="center" w:pos="4153"/>
                <w:tab w:val="right" w:pos="8306"/>
              </w:tabs>
            </w:pPr>
            <w:r>
              <w:t>Internal Audit Department</w:t>
            </w:r>
          </w:p>
        </w:tc>
      </w:tr>
      <w:tr w:rsidR="005134C9" w14:paraId="6A1099F7" w14:textId="77777777">
        <w:trPr>
          <w:trHeight w:val="91"/>
        </w:trPr>
        <w:tc>
          <w:tcPr>
            <w:tcW w:w="2265" w:type="dxa"/>
            <w:vMerge/>
          </w:tcPr>
          <w:p w14:paraId="5E5B7AC3" w14:textId="77777777" w:rsidR="005134C9" w:rsidRDefault="005134C9">
            <w:pPr>
              <w:widowControl w:val="0"/>
              <w:pBdr>
                <w:top w:val="nil"/>
                <w:left w:val="nil"/>
                <w:bottom w:val="nil"/>
                <w:right w:val="nil"/>
                <w:between w:val="nil"/>
              </w:pBdr>
              <w:spacing w:after="0" w:line="276" w:lineRule="auto"/>
              <w:jc w:val="left"/>
            </w:pPr>
          </w:p>
        </w:tc>
        <w:tc>
          <w:tcPr>
            <w:tcW w:w="1985" w:type="dxa"/>
            <w:vAlign w:val="center"/>
          </w:tcPr>
          <w:p w14:paraId="76817A55" w14:textId="77777777" w:rsidR="005134C9" w:rsidRDefault="00D04C64">
            <w:pPr>
              <w:tabs>
                <w:tab w:val="center" w:pos="4153"/>
                <w:tab w:val="right" w:pos="8306"/>
              </w:tabs>
            </w:pPr>
            <w:r>
              <w:t>Developed</w:t>
            </w:r>
          </w:p>
        </w:tc>
        <w:tc>
          <w:tcPr>
            <w:tcW w:w="5245" w:type="dxa"/>
            <w:vAlign w:val="center"/>
          </w:tcPr>
          <w:p w14:paraId="603EF382" w14:textId="77777777" w:rsidR="005134C9" w:rsidRDefault="00D04C64">
            <w:pPr>
              <w:tabs>
                <w:tab w:val="center" w:pos="4153"/>
                <w:tab w:val="right" w:pos="8306"/>
              </w:tabs>
            </w:pPr>
            <w:proofErr w:type="spellStart"/>
            <w:r>
              <w:t>Smagul</w:t>
            </w:r>
            <w:proofErr w:type="spellEnd"/>
            <w:r>
              <w:t xml:space="preserve"> G.M. - Director of the Internal Audit Department.</w:t>
            </w:r>
          </w:p>
        </w:tc>
      </w:tr>
      <w:tr w:rsidR="005134C9" w14:paraId="4FB7013F" w14:textId="77777777">
        <w:trPr>
          <w:trHeight w:val="240"/>
        </w:trPr>
        <w:tc>
          <w:tcPr>
            <w:tcW w:w="2265" w:type="dxa"/>
            <w:vMerge/>
          </w:tcPr>
          <w:p w14:paraId="19EF8D79" w14:textId="77777777" w:rsidR="005134C9" w:rsidRDefault="005134C9">
            <w:pPr>
              <w:widowControl w:val="0"/>
              <w:pBdr>
                <w:top w:val="nil"/>
                <w:left w:val="nil"/>
                <w:bottom w:val="nil"/>
                <w:right w:val="nil"/>
                <w:between w:val="nil"/>
              </w:pBdr>
              <w:spacing w:after="0" w:line="276" w:lineRule="auto"/>
              <w:jc w:val="left"/>
            </w:pPr>
          </w:p>
        </w:tc>
        <w:tc>
          <w:tcPr>
            <w:tcW w:w="1985" w:type="dxa"/>
            <w:vAlign w:val="center"/>
          </w:tcPr>
          <w:p w14:paraId="16130E49" w14:textId="77777777" w:rsidR="005134C9" w:rsidRDefault="00D04C64">
            <w:pPr>
              <w:tabs>
                <w:tab w:val="center" w:pos="4153"/>
                <w:tab w:val="right" w:pos="8306"/>
              </w:tabs>
            </w:pPr>
            <w:r>
              <w:t>Approved</w:t>
            </w:r>
          </w:p>
        </w:tc>
        <w:tc>
          <w:tcPr>
            <w:tcW w:w="5245" w:type="dxa"/>
            <w:vAlign w:val="center"/>
          </w:tcPr>
          <w:p w14:paraId="7417CA40" w14:textId="77777777" w:rsidR="005134C9" w:rsidRDefault="00D04C64">
            <w:pPr>
              <w:tabs>
                <w:tab w:val="center" w:pos="4153"/>
                <w:tab w:val="right" w:pos="8306"/>
              </w:tabs>
            </w:pPr>
            <w:r>
              <w:t xml:space="preserve">Minutes of the Board of Directors (No. 3) dated 30.03.2018 </w:t>
            </w:r>
          </w:p>
        </w:tc>
      </w:tr>
      <w:tr w:rsidR="005134C9" w14:paraId="503770FB" w14:textId="77777777">
        <w:trPr>
          <w:trHeight w:val="61"/>
        </w:trPr>
        <w:tc>
          <w:tcPr>
            <w:tcW w:w="2265" w:type="dxa"/>
            <w:vMerge/>
          </w:tcPr>
          <w:p w14:paraId="3AB79B70" w14:textId="77777777" w:rsidR="005134C9" w:rsidRDefault="005134C9">
            <w:pPr>
              <w:widowControl w:val="0"/>
              <w:pBdr>
                <w:top w:val="nil"/>
                <w:left w:val="nil"/>
                <w:bottom w:val="nil"/>
                <w:right w:val="nil"/>
                <w:between w:val="nil"/>
              </w:pBdr>
              <w:spacing w:after="0" w:line="276" w:lineRule="auto"/>
              <w:jc w:val="left"/>
            </w:pPr>
          </w:p>
        </w:tc>
        <w:tc>
          <w:tcPr>
            <w:tcW w:w="1985" w:type="dxa"/>
            <w:vAlign w:val="center"/>
          </w:tcPr>
          <w:p w14:paraId="30D2F174" w14:textId="77777777" w:rsidR="005134C9" w:rsidRDefault="00D04C64">
            <w:pPr>
              <w:tabs>
                <w:tab w:val="center" w:pos="4153"/>
                <w:tab w:val="right" w:pos="8306"/>
              </w:tabs>
            </w:pPr>
            <w:r>
              <w:t>Date of entry into force</w:t>
            </w:r>
          </w:p>
        </w:tc>
        <w:tc>
          <w:tcPr>
            <w:tcW w:w="5245" w:type="dxa"/>
            <w:vAlign w:val="center"/>
          </w:tcPr>
          <w:p w14:paraId="2785B9D9" w14:textId="77777777" w:rsidR="005134C9" w:rsidRDefault="00D04C64">
            <w:pPr>
              <w:tabs>
                <w:tab w:val="center" w:pos="4153"/>
                <w:tab w:val="right" w:pos="8306"/>
              </w:tabs>
            </w:pPr>
            <w:r>
              <w:t xml:space="preserve">30.03.2018 </w:t>
            </w:r>
          </w:p>
        </w:tc>
      </w:tr>
      <w:tr w:rsidR="005134C9" w14:paraId="68BE4E17" w14:textId="77777777">
        <w:trPr>
          <w:trHeight w:val="280"/>
        </w:trPr>
        <w:tc>
          <w:tcPr>
            <w:tcW w:w="2265" w:type="dxa"/>
            <w:vMerge/>
          </w:tcPr>
          <w:p w14:paraId="79F61B08" w14:textId="77777777" w:rsidR="005134C9" w:rsidRDefault="005134C9">
            <w:pPr>
              <w:widowControl w:val="0"/>
              <w:pBdr>
                <w:top w:val="nil"/>
                <w:left w:val="nil"/>
                <w:bottom w:val="nil"/>
                <w:right w:val="nil"/>
                <w:between w:val="nil"/>
              </w:pBdr>
              <w:spacing w:after="0" w:line="276" w:lineRule="auto"/>
              <w:jc w:val="left"/>
            </w:pPr>
          </w:p>
        </w:tc>
        <w:tc>
          <w:tcPr>
            <w:tcW w:w="1985" w:type="dxa"/>
            <w:vAlign w:val="center"/>
          </w:tcPr>
          <w:p w14:paraId="7177F78A" w14:textId="77777777" w:rsidR="005134C9" w:rsidRDefault="00D04C64">
            <w:pPr>
              <w:tabs>
                <w:tab w:val="center" w:pos="4153"/>
                <w:tab w:val="right" w:pos="8306"/>
              </w:tabs>
            </w:pPr>
            <w:r>
              <w:t>Restriction Vault</w:t>
            </w:r>
          </w:p>
        </w:tc>
        <w:tc>
          <w:tcPr>
            <w:tcW w:w="5245" w:type="dxa"/>
            <w:vAlign w:val="center"/>
          </w:tcPr>
          <w:p w14:paraId="2260703B" w14:textId="77777777" w:rsidR="005134C9" w:rsidRDefault="00D04C64">
            <w:pPr>
              <w:tabs>
                <w:tab w:val="center" w:pos="4153"/>
                <w:tab w:val="right" w:pos="8306"/>
              </w:tabs>
            </w:pPr>
            <w:r>
              <w:t>For internal use</w:t>
            </w:r>
          </w:p>
        </w:tc>
      </w:tr>
    </w:tbl>
    <w:p w14:paraId="67C6AD35" w14:textId="77777777" w:rsidR="005134C9" w:rsidRDefault="005134C9">
      <w:pPr>
        <w:ind w:right="98"/>
        <w:jc w:val="center"/>
        <w:rPr>
          <w:b/>
        </w:rPr>
      </w:pPr>
    </w:p>
    <w:p w14:paraId="4BEFB6D3" w14:textId="77777777" w:rsidR="005134C9" w:rsidRDefault="005134C9">
      <w:pPr>
        <w:ind w:right="98"/>
        <w:jc w:val="center"/>
      </w:pPr>
    </w:p>
    <w:p w14:paraId="46459E0F" w14:textId="77777777" w:rsidR="005134C9" w:rsidRDefault="005134C9">
      <w:pPr>
        <w:ind w:right="98"/>
        <w:jc w:val="center"/>
        <w:rPr>
          <w:b/>
        </w:rPr>
      </w:pPr>
    </w:p>
    <w:p w14:paraId="77CD8461" w14:textId="77777777" w:rsidR="005134C9" w:rsidRDefault="005134C9">
      <w:pPr>
        <w:widowControl w:val="0"/>
        <w:shd w:val="clear" w:color="auto" w:fill="FFFFFF"/>
        <w:ind w:right="2"/>
        <w:jc w:val="center"/>
        <w:rPr>
          <w:b/>
          <w:color w:val="000000"/>
        </w:rPr>
      </w:pPr>
    </w:p>
    <w:p w14:paraId="225C82C3" w14:textId="77777777" w:rsidR="005134C9" w:rsidRDefault="00D04C64">
      <w:pPr>
        <w:widowControl w:val="0"/>
        <w:shd w:val="clear" w:color="auto" w:fill="FFFFFF"/>
        <w:ind w:right="2"/>
        <w:jc w:val="center"/>
        <w:rPr>
          <w:b/>
          <w:color w:val="000000"/>
        </w:rPr>
      </w:pPr>
      <w:r>
        <w:rPr>
          <w:b/>
        </w:rPr>
        <w:t>Regulation</w:t>
      </w:r>
    </w:p>
    <w:p w14:paraId="521140B1" w14:textId="77777777" w:rsidR="005134C9" w:rsidRDefault="00D04C64">
      <w:pPr>
        <w:widowControl w:val="0"/>
        <w:shd w:val="clear" w:color="auto" w:fill="FFFFFF"/>
        <w:ind w:right="2"/>
        <w:jc w:val="center"/>
        <w:rPr>
          <w:b/>
          <w:color w:val="000000"/>
        </w:rPr>
      </w:pPr>
      <w:r>
        <w:rPr>
          <w:b/>
          <w:color w:val="000000"/>
        </w:rPr>
        <w:t>on the Internal Audit Department of</w:t>
      </w:r>
    </w:p>
    <w:p w14:paraId="7AEB9592" w14:textId="77777777" w:rsidR="005134C9" w:rsidRDefault="00D04C64">
      <w:pPr>
        <w:widowControl w:val="0"/>
        <w:shd w:val="clear" w:color="auto" w:fill="FFFFFF"/>
        <w:ind w:right="2"/>
        <w:jc w:val="center"/>
        <w:rPr>
          <w:b/>
          <w:color w:val="000000"/>
        </w:rPr>
      </w:pPr>
      <w:r>
        <w:rPr>
          <w:b/>
          <w:color w:val="000000"/>
        </w:rPr>
        <w:t xml:space="preserve">JSC </w:t>
      </w:r>
      <w:proofErr w:type="spellStart"/>
      <w:r>
        <w:rPr>
          <w:b/>
          <w:color w:val="000000"/>
        </w:rPr>
        <w:t>Otbasy</w:t>
      </w:r>
      <w:proofErr w:type="spellEnd"/>
      <w:r>
        <w:rPr>
          <w:b/>
          <w:color w:val="000000"/>
        </w:rPr>
        <w:t xml:space="preserve"> Bank  </w:t>
      </w:r>
    </w:p>
    <w:p w14:paraId="3AD608FC" w14:textId="77777777" w:rsidR="005134C9" w:rsidRDefault="00D04C64">
      <w:pPr>
        <w:ind w:right="98"/>
        <w:jc w:val="center"/>
        <w:rPr>
          <w:i/>
          <w:color w:val="0000FF"/>
        </w:rPr>
      </w:pPr>
      <w:r>
        <w:rPr>
          <w:i/>
          <w:color w:val="0000FF"/>
        </w:rPr>
        <w:t>(</w:t>
      </w:r>
      <w:proofErr w:type="gramStart"/>
      <w:r>
        <w:rPr>
          <w:i/>
          <w:color w:val="0000FF"/>
        </w:rPr>
        <w:t>as</w:t>
      </w:r>
      <w:proofErr w:type="gramEnd"/>
      <w:r>
        <w:rPr>
          <w:i/>
          <w:color w:val="0000FF"/>
        </w:rPr>
        <w:t xml:space="preserve"> amended and supplemented as of February 27, 2024)</w:t>
      </w:r>
    </w:p>
    <w:p w14:paraId="40238AA2" w14:textId="77777777" w:rsidR="005134C9" w:rsidRDefault="00D04C64">
      <w:pPr>
        <w:tabs>
          <w:tab w:val="left" w:pos="851"/>
        </w:tabs>
        <w:jc w:val="center"/>
        <w:rPr>
          <w:i/>
        </w:rPr>
      </w:pPr>
      <w:r>
        <w:rPr>
          <w:i/>
          <w:color w:val="0000FF"/>
        </w:rPr>
        <w:t>(</w:t>
      </w:r>
      <w:proofErr w:type="gramStart"/>
      <w:r>
        <w:rPr>
          <w:i/>
          <w:color w:val="0000FF"/>
        </w:rPr>
        <w:t>throughout</w:t>
      </w:r>
      <w:proofErr w:type="gramEnd"/>
      <w:r>
        <w:rPr>
          <w:i/>
          <w:color w:val="0000FF"/>
        </w:rPr>
        <w:t xml:space="preserve"> the text of the Regulation the name of JSC "</w:t>
      </w:r>
      <w:proofErr w:type="spellStart"/>
      <w:r>
        <w:rPr>
          <w:i/>
          <w:color w:val="0000FF"/>
        </w:rPr>
        <w:t>Zhilstroysberbank</w:t>
      </w:r>
      <w:proofErr w:type="spellEnd"/>
      <w:r>
        <w:rPr>
          <w:i/>
          <w:color w:val="0000FF"/>
        </w:rPr>
        <w:t xml:space="preserve"> of Kazakhstan" is replaced by JSC "</w:t>
      </w:r>
      <w:proofErr w:type="spellStart"/>
      <w:r>
        <w:rPr>
          <w:i/>
          <w:color w:val="0000FF"/>
        </w:rPr>
        <w:t>Otbasy</w:t>
      </w:r>
      <w:proofErr w:type="spellEnd"/>
      <w:r>
        <w:rPr>
          <w:i/>
          <w:color w:val="0000FF"/>
        </w:rPr>
        <w:t xml:space="preserve"> Bank" </w:t>
      </w:r>
      <w:r>
        <w:rPr>
          <w:i/>
          <w:color w:val="3333FF"/>
        </w:rPr>
        <w:t xml:space="preserve">in accordance with the </w:t>
      </w:r>
      <w:r>
        <w:rPr>
          <w:i/>
          <w:color w:val="0000FF"/>
        </w:rPr>
        <w:t xml:space="preserve">decision of the </w:t>
      </w:r>
      <w:proofErr w:type="spellStart"/>
      <w:r>
        <w:rPr>
          <w:i/>
          <w:color w:val="0000FF"/>
        </w:rPr>
        <w:t>BoD</w:t>
      </w:r>
      <w:proofErr w:type="spellEnd"/>
      <w:r>
        <w:rPr>
          <w:i/>
          <w:color w:val="0000FF"/>
        </w:rPr>
        <w:t xml:space="preserve"> No. 3 dated 31.03.2021)</w:t>
      </w:r>
    </w:p>
    <w:p w14:paraId="2E8A2F96" w14:textId="77777777" w:rsidR="005134C9" w:rsidRDefault="005134C9">
      <w:pPr>
        <w:ind w:right="98"/>
        <w:jc w:val="center"/>
        <w:rPr>
          <w:i/>
        </w:rPr>
      </w:pPr>
    </w:p>
    <w:p w14:paraId="065052F4" w14:textId="77777777" w:rsidR="005134C9" w:rsidRDefault="005134C9">
      <w:pPr>
        <w:ind w:right="98"/>
        <w:jc w:val="center"/>
        <w:rPr>
          <w:i/>
        </w:rPr>
      </w:pPr>
    </w:p>
    <w:p w14:paraId="528B1CBA" w14:textId="77777777" w:rsidR="005134C9" w:rsidRDefault="005134C9">
      <w:pPr>
        <w:ind w:right="98"/>
        <w:jc w:val="center"/>
        <w:rPr>
          <w:i/>
        </w:rPr>
      </w:pPr>
    </w:p>
    <w:p w14:paraId="3DD9ED5A" w14:textId="77777777" w:rsidR="005134C9" w:rsidRDefault="005134C9">
      <w:pPr>
        <w:ind w:right="98"/>
        <w:jc w:val="center"/>
        <w:rPr>
          <w:i/>
        </w:rPr>
      </w:pPr>
    </w:p>
    <w:p w14:paraId="6C73711B" w14:textId="77777777" w:rsidR="005134C9" w:rsidRDefault="005134C9">
      <w:pPr>
        <w:jc w:val="center"/>
      </w:pPr>
    </w:p>
    <w:p w14:paraId="23C709BA" w14:textId="77777777" w:rsidR="005134C9" w:rsidRDefault="005134C9">
      <w:pPr>
        <w:jc w:val="center"/>
      </w:pPr>
    </w:p>
    <w:p w14:paraId="25CCF439" w14:textId="77777777" w:rsidR="005134C9" w:rsidRDefault="005134C9">
      <w:pPr>
        <w:ind w:right="98"/>
        <w:jc w:val="center"/>
      </w:pPr>
    </w:p>
    <w:p w14:paraId="42C1E568" w14:textId="77777777" w:rsidR="005134C9" w:rsidRDefault="00D04C64">
      <w:pPr>
        <w:ind w:right="98"/>
        <w:jc w:val="center"/>
      </w:pPr>
      <w:r>
        <w:t>Almaty, 2018</w:t>
      </w:r>
    </w:p>
    <w:p w14:paraId="238A9130" w14:textId="77777777" w:rsidR="005134C9" w:rsidRDefault="00D04C64">
      <w:pPr>
        <w:ind w:right="98"/>
        <w:jc w:val="center"/>
      </w:pPr>
      <w:r>
        <w:br w:type="page"/>
      </w:r>
    </w:p>
    <w:tbl>
      <w:tblPr>
        <w:tblStyle w:val="aff6"/>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4"/>
        <w:gridCol w:w="4040"/>
        <w:gridCol w:w="4110"/>
      </w:tblGrid>
      <w:tr w:rsidR="005134C9" w14:paraId="61141B7E" w14:textId="77777777">
        <w:tc>
          <w:tcPr>
            <w:tcW w:w="1484" w:type="dxa"/>
            <w:shd w:val="clear" w:color="auto" w:fill="auto"/>
          </w:tcPr>
          <w:p w14:paraId="15F0A014" w14:textId="77777777" w:rsidR="005134C9" w:rsidRDefault="00D04C64">
            <w:pPr>
              <w:widowControl w:val="0"/>
              <w:pBdr>
                <w:top w:val="nil"/>
                <w:left w:val="nil"/>
                <w:bottom w:val="nil"/>
                <w:right w:val="nil"/>
                <w:between w:val="nil"/>
              </w:pBdr>
              <w:tabs>
                <w:tab w:val="left" w:pos="0"/>
                <w:tab w:val="left" w:pos="1080"/>
              </w:tabs>
              <w:jc w:val="center"/>
              <w:rPr>
                <w:b/>
                <w:color w:val="000000"/>
              </w:rPr>
            </w:pPr>
            <w:r>
              <w:rPr>
                <w:b/>
                <w:color w:val="000000"/>
              </w:rPr>
              <w:lastRenderedPageBreak/>
              <w:t>Version number</w:t>
            </w:r>
          </w:p>
        </w:tc>
        <w:tc>
          <w:tcPr>
            <w:tcW w:w="4040" w:type="dxa"/>
            <w:shd w:val="clear" w:color="auto" w:fill="auto"/>
          </w:tcPr>
          <w:p w14:paraId="4B39D73D" w14:textId="77777777" w:rsidR="005134C9" w:rsidRDefault="00D04C64">
            <w:pPr>
              <w:widowControl w:val="0"/>
              <w:pBdr>
                <w:top w:val="nil"/>
                <w:left w:val="nil"/>
                <w:bottom w:val="nil"/>
                <w:right w:val="nil"/>
                <w:between w:val="nil"/>
              </w:pBdr>
              <w:tabs>
                <w:tab w:val="left" w:pos="0"/>
                <w:tab w:val="left" w:pos="1080"/>
              </w:tabs>
              <w:jc w:val="center"/>
              <w:rPr>
                <w:b/>
                <w:color w:val="000000"/>
              </w:rPr>
            </w:pPr>
            <w:r>
              <w:rPr>
                <w:b/>
                <w:color w:val="000000"/>
              </w:rPr>
              <w:t>Details of the decision of the Bank's body on approval of amendments/additions</w:t>
            </w:r>
          </w:p>
        </w:tc>
        <w:tc>
          <w:tcPr>
            <w:tcW w:w="4110" w:type="dxa"/>
            <w:shd w:val="clear" w:color="auto" w:fill="auto"/>
          </w:tcPr>
          <w:p w14:paraId="05030CF1" w14:textId="77777777" w:rsidR="005134C9" w:rsidRDefault="00D04C64">
            <w:pPr>
              <w:widowControl w:val="0"/>
              <w:pBdr>
                <w:top w:val="nil"/>
                <w:left w:val="nil"/>
                <w:bottom w:val="nil"/>
                <w:right w:val="nil"/>
                <w:between w:val="nil"/>
              </w:pBdr>
              <w:tabs>
                <w:tab w:val="left" w:pos="0"/>
                <w:tab w:val="left" w:pos="1080"/>
              </w:tabs>
              <w:jc w:val="center"/>
              <w:rPr>
                <w:b/>
                <w:color w:val="000000"/>
              </w:rPr>
            </w:pPr>
            <w:r>
              <w:rPr>
                <w:b/>
                <w:color w:val="000000"/>
              </w:rPr>
              <w:t>Procedure for enactment of approved amendments/additions</w:t>
            </w:r>
          </w:p>
        </w:tc>
      </w:tr>
      <w:tr w:rsidR="005134C9" w14:paraId="3D460611" w14:textId="77777777">
        <w:tc>
          <w:tcPr>
            <w:tcW w:w="1484" w:type="dxa"/>
            <w:shd w:val="clear" w:color="auto" w:fill="auto"/>
          </w:tcPr>
          <w:p w14:paraId="5B6F957A" w14:textId="77777777" w:rsidR="005134C9" w:rsidRDefault="00D04C64">
            <w:pPr>
              <w:widowControl w:val="0"/>
              <w:pBdr>
                <w:top w:val="nil"/>
                <w:left w:val="nil"/>
                <w:bottom w:val="nil"/>
                <w:right w:val="nil"/>
                <w:between w:val="nil"/>
              </w:pBdr>
              <w:tabs>
                <w:tab w:val="left" w:pos="0"/>
                <w:tab w:val="left" w:pos="1080"/>
              </w:tabs>
              <w:jc w:val="center"/>
              <w:rPr>
                <w:color w:val="000000"/>
              </w:rPr>
            </w:pPr>
            <w:r>
              <w:rPr>
                <w:color w:val="000000"/>
              </w:rPr>
              <w:t>1</w:t>
            </w:r>
          </w:p>
        </w:tc>
        <w:tc>
          <w:tcPr>
            <w:tcW w:w="4040" w:type="dxa"/>
            <w:shd w:val="clear" w:color="auto" w:fill="auto"/>
          </w:tcPr>
          <w:p w14:paraId="62C647F4" w14:textId="77777777" w:rsidR="005134C9" w:rsidRDefault="00D04C64">
            <w:pPr>
              <w:widowControl w:val="0"/>
              <w:pBdr>
                <w:top w:val="nil"/>
                <w:left w:val="nil"/>
                <w:bottom w:val="nil"/>
                <w:right w:val="nil"/>
                <w:between w:val="nil"/>
              </w:pBdr>
              <w:tabs>
                <w:tab w:val="left" w:pos="0"/>
                <w:tab w:val="left" w:pos="1080"/>
              </w:tabs>
              <w:rPr>
                <w:color w:val="000000"/>
              </w:rPr>
            </w:pPr>
            <w:r>
              <w:rPr>
                <w:color w:val="000000"/>
              </w:rPr>
              <w:t>No. 3 dated 30.03.2018.</w:t>
            </w:r>
          </w:p>
        </w:tc>
        <w:tc>
          <w:tcPr>
            <w:tcW w:w="4110" w:type="dxa"/>
            <w:shd w:val="clear" w:color="auto" w:fill="auto"/>
          </w:tcPr>
          <w:p w14:paraId="6BC3454A" w14:textId="77777777" w:rsidR="005134C9" w:rsidRDefault="00D04C64">
            <w:pPr>
              <w:widowControl w:val="0"/>
              <w:pBdr>
                <w:top w:val="nil"/>
                <w:left w:val="nil"/>
                <w:bottom w:val="nil"/>
                <w:right w:val="nil"/>
                <w:between w:val="nil"/>
              </w:pBdr>
              <w:tabs>
                <w:tab w:val="left" w:pos="0"/>
                <w:tab w:val="left" w:pos="1080"/>
              </w:tabs>
              <w:rPr>
                <w:color w:val="000000"/>
              </w:rPr>
            </w:pPr>
            <w:r>
              <w:rPr>
                <w:color w:val="000000"/>
              </w:rPr>
              <w:t>From the date of the decision</w:t>
            </w:r>
          </w:p>
        </w:tc>
      </w:tr>
      <w:tr w:rsidR="005134C9" w14:paraId="408A4157" w14:textId="77777777">
        <w:tc>
          <w:tcPr>
            <w:tcW w:w="1484" w:type="dxa"/>
            <w:shd w:val="clear" w:color="auto" w:fill="auto"/>
          </w:tcPr>
          <w:p w14:paraId="4263A074" w14:textId="77777777" w:rsidR="005134C9" w:rsidRDefault="00D04C64">
            <w:pPr>
              <w:widowControl w:val="0"/>
              <w:pBdr>
                <w:top w:val="nil"/>
                <w:left w:val="nil"/>
                <w:bottom w:val="nil"/>
                <w:right w:val="nil"/>
                <w:between w:val="nil"/>
              </w:pBdr>
              <w:tabs>
                <w:tab w:val="left" w:pos="0"/>
                <w:tab w:val="left" w:pos="1080"/>
              </w:tabs>
              <w:jc w:val="center"/>
              <w:rPr>
                <w:color w:val="000000"/>
              </w:rPr>
            </w:pPr>
            <w:r>
              <w:rPr>
                <w:color w:val="000000"/>
              </w:rPr>
              <w:t>2</w:t>
            </w:r>
          </w:p>
        </w:tc>
        <w:tc>
          <w:tcPr>
            <w:tcW w:w="4040" w:type="dxa"/>
            <w:shd w:val="clear" w:color="auto" w:fill="auto"/>
          </w:tcPr>
          <w:p w14:paraId="030F59A9" w14:textId="77777777" w:rsidR="005134C9" w:rsidRDefault="00D04C64">
            <w:pPr>
              <w:widowControl w:val="0"/>
              <w:pBdr>
                <w:top w:val="nil"/>
                <w:left w:val="nil"/>
                <w:bottom w:val="nil"/>
                <w:right w:val="nil"/>
                <w:between w:val="nil"/>
              </w:pBdr>
              <w:tabs>
                <w:tab w:val="left" w:pos="0"/>
                <w:tab w:val="left" w:pos="1080"/>
              </w:tabs>
              <w:rPr>
                <w:color w:val="000000"/>
              </w:rPr>
            </w:pPr>
            <w:r>
              <w:rPr>
                <w:color w:val="000000"/>
              </w:rPr>
              <w:t>No. 10 dated 02.08.2018.</w:t>
            </w:r>
          </w:p>
        </w:tc>
        <w:tc>
          <w:tcPr>
            <w:tcW w:w="4110" w:type="dxa"/>
            <w:shd w:val="clear" w:color="auto" w:fill="auto"/>
          </w:tcPr>
          <w:p w14:paraId="7EEF61DC" w14:textId="77777777" w:rsidR="005134C9" w:rsidRDefault="00D04C64">
            <w:pPr>
              <w:widowControl w:val="0"/>
              <w:pBdr>
                <w:top w:val="nil"/>
                <w:left w:val="nil"/>
                <w:bottom w:val="nil"/>
                <w:right w:val="nil"/>
                <w:between w:val="nil"/>
              </w:pBdr>
              <w:tabs>
                <w:tab w:val="left" w:pos="0"/>
                <w:tab w:val="left" w:pos="1080"/>
              </w:tabs>
              <w:rPr>
                <w:color w:val="000000"/>
              </w:rPr>
            </w:pPr>
            <w:r>
              <w:rPr>
                <w:color w:val="000000"/>
              </w:rPr>
              <w:t>From the date of the decision</w:t>
            </w:r>
          </w:p>
        </w:tc>
      </w:tr>
      <w:tr w:rsidR="005134C9" w14:paraId="50C32D6C" w14:textId="77777777">
        <w:tc>
          <w:tcPr>
            <w:tcW w:w="1484" w:type="dxa"/>
            <w:shd w:val="clear" w:color="auto" w:fill="auto"/>
          </w:tcPr>
          <w:p w14:paraId="12F9804C" w14:textId="77777777" w:rsidR="005134C9" w:rsidRDefault="00D04C64">
            <w:pPr>
              <w:widowControl w:val="0"/>
              <w:pBdr>
                <w:top w:val="nil"/>
                <w:left w:val="nil"/>
                <w:bottom w:val="nil"/>
                <w:right w:val="nil"/>
                <w:between w:val="nil"/>
              </w:pBdr>
              <w:tabs>
                <w:tab w:val="left" w:pos="0"/>
                <w:tab w:val="left" w:pos="1080"/>
              </w:tabs>
              <w:jc w:val="center"/>
              <w:rPr>
                <w:color w:val="000000"/>
              </w:rPr>
            </w:pPr>
            <w:r>
              <w:rPr>
                <w:color w:val="000000"/>
              </w:rPr>
              <w:t>3</w:t>
            </w:r>
          </w:p>
        </w:tc>
        <w:tc>
          <w:tcPr>
            <w:tcW w:w="4040" w:type="dxa"/>
            <w:shd w:val="clear" w:color="auto" w:fill="auto"/>
          </w:tcPr>
          <w:p w14:paraId="08BBA759" w14:textId="77777777" w:rsidR="005134C9" w:rsidRDefault="00D04C64">
            <w:pPr>
              <w:widowControl w:val="0"/>
              <w:pBdr>
                <w:top w:val="nil"/>
                <w:left w:val="nil"/>
                <w:bottom w:val="nil"/>
                <w:right w:val="nil"/>
                <w:between w:val="nil"/>
              </w:pBdr>
              <w:tabs>
                <w:tab w:val="left" w:pos="0"/>
                <w:tab w:val="left" w:pos="1080"/>
              </w:tabs>
              <w:rPr>
                <w:color w:val="000000"/>
              </w:rPr>
            </w:pPr>
            <w:r>
              <w:rPr>
                <w:color w:val="000000"/>
              </w:rPr>
              <w:t>No. 14 of 26.11.2018.</w:t>
            </w:r>
          </w:p>
        </w:tc>
        <w:tc>
          <w:tcPr>
            <w:tcW w:w="4110" w:type="dxa"/>
            <w:shd w:val="clear" w:color="auto" w:fill="auto"/>
          </w:tcPr>
          <w:p w14:paraId="220FBC9A" w14:textId="77777777" w:rsidR="005134C9" w:rsidRDefault="00D04C64">
            <w:pPr>
              <w:widowControl w:val="0"/>
              <w:pBdr>
                <w:top w:val="nil"/>
                <w:left w:val="nil"/>
                <w:bottom w:val="nil"/>
                <w:right w:val="nil"/>
                <w:between w:val="nil"/>
              </w:pBdr>
              <w:tabs>
                <w:tab w:val="left" w:pos="0"/>
                <w:tab w:val="left" w:pos="1080"/>
              </w:tabs>
              <w:rPr>
                <w:color w:val="000000"/>
              </w:rPr>
            </w:pPr>
            <w:r>
              <w:rPr>
                <w:color w:val="000000"/>
              </w:rPr>
              <w:t>From the date of the decision</w:t>
            </w:r>
          </w:p>
        </w:tc>
      </w:tr>
      <w:tr w:rsidR="005134C9" w14:paraId="4BEB8AE9" w14:textId="77777777">
        <w:tc>
          <w:tcPr>
            <w:tcW w:w="1484" w:type="dxa"/>
            <w:shd w:val="clear" w:color="auto" w:fill="auto"/>
          </w:tcPr>
          <w:p w14:paraId="6AB25B07" w14:textId="77777777" w:rsidR="005134C9" w:rsidRDefault="00D04C64">
            <w:pPr>
              <w:widowControl w:val="0"/>
              <w:pBdr>
                <w:top w:val="nil"/>
                <w:left w:val="nil"/>
                <w:bottom w:val="nil"/>
                <w:right w:val="nil"/>
                <w:between w:val="nil"/>
              </w:pBdr>
              <w:tabs>
                <w:tab w:val="left" w:pos="0"/>
                <w:tab w:val="left" w:pos="1080"/>
              </w:tabs>
              <w:jc w:val="center"/>
              <w:rPr>
                <w:color w:val="000000"/>
              </w:rPr>
            </w:pPr>
            <w:r>
              <w:rPr>
                <w:color w:val="000000"/>
              </w:rPr>
              <w:t>4</w:t>
            </w:r>
          </w:p>
        </w:tc>
        <w:tc>
          <w:tcPr>
            <w:tcW w:w="4040" w:type="dxa"/>
            <w:shd w:val="clear" w:color="auto" w:fill="auto"/>
          </w:tcPr>
          <w:p w14:paraId="575B10BB" w14:textId="77777777" w:rsidR="005134C9" w:rsidRDefault="00D04C64">
            <w:pPr>
              <w:widowControl w:val="0"/>
              <w:pBdr>
                <w:top w:val="nil"/>
                <w:left w:val="nil"/>
                <w:bottom w:val="nil"/>
                <w:right w:val="nil"/>
                <w:between w:val="nil"/>
              </w:pBdr>
              <w:tabs>
                <w:tab w:val="left" w:pos="0"/>
                <w:tab w:val="left" w:pos="1080"/>
              </w:tabs>
              <w:rPr>
                <w:color w:val="000000"/>
              </w:rPr>
            </w:pPr>
            <w:r>
              <w:rPr>
                <w:color w:val="000000"/>
              </w:rPr>
              <w:t>№12 dated 09.10.2019.</w:t>
            </w:r>
          </w:p>
        </w:tc>
        <w:tc>
          <w:tcPr>
            <w:tcW w:w="4110" w:type="dxa"/>
            <w:shd w:val="clear" w:color="auto" w:fill="auto"/>
          </w:tcPr>
          <w:p w14:paraId="5B9DB311" w14:textId="77777777" w:rsidR="005134C9" w:rsidRDefault="00D04C64">
            <w:pPr>
              <w:widowControl w:val="0"/>
              <w:pBdr>
                <w:top w:val="nil"/>
                <w:left w:val="nil"/>
                <w:bottom w:val="nil"/>
                <w:right w:val="nil"/>
                <w:between w:val="nil"/>
              </w:pBdr>
              <w:tabs>
                <w:tab w:val="left" w:pos="0"/>
                <w:tab w:val="left" w:pos="1080"/>
              </w:tabs>
              <w:rPr>
                <w:color w:val="000000"/>
              </w:rPr>
            </w:pPr>
            <w:r>
              <w:rPr>
                <w:color w:val="000000"/>
              </w:rPr>
              <w:t>From the date of the decision</w:t>
            </w:r>
          </w:p>
        </w:tc>
      </w:tr>
      <w:tr w:rsidR="005134C9" w14:paraId="2B949732" w14:textId="77777777">
        <w:tc>
          <w:tcPr>
            <w:tcW w:w="1484" w:type="dxa"/>
            <w:shd w:val="clear" w:color="auto" w:fill="auto"/>
          </w:tcPr>
          <w:p w14:paraId="263CF087" w14:textId="77777777" w:rsidR="005134C9" w:rsidRDefault="00D04C64">
            <w:pPr>
              <w:widowControl w:val="0"/>
              <w:pBdr>
                <w:top w:val="nil"/>
                <w:left w:val="nil"/>
                <w:bottom w:val="nil"/>
                <w:right w:val="nil"/>
                <w:between w:val="nil"/>
              </w:pBdr>
              <w:tabs>
                <w:tab w:val="left" w:pos="0"/>
                <w:tab w:val="left" w:pos="1080"/>
              </w:tabs>
              <w:jc w:val="center"/>
              <w:rPr>
                <w:color w:val="000000"/>
              </w:rPr>
            </w:pPr>
            <w:r>
              <w:rPr>
                <w:color w:val="000000"/>
              </w:rPr>
              <w:t>5</w:t>
            </w:r>
          </w:p>
        </w:tc>
        <w:tc>
          <w:tcPr>
            <w:tcW w:w="4040" w:type="dxa"/>
            <w:shd w:val="clear" w:color="auto" w:fill="auto"/>
          </w:tcPr>
          <w:p w14:paraId="0AE42365" w14:textId="77777777" w:rsidR="005134C9" w:rsidRDefault="00D04C64">
            <w:pPr>
              <w:widowControl w:val="0"/>
              <w:pBdr>
                <w:top w:val="nil"/>
                <w:left w:val="nil"/>
                <w:bottom w:val="nil"/>
                <w:right w:val="nil"/>
                <w:between w:val="nil"/>
              </w:pBdr>
              <w:tabs>
                <w:tab w:val="left" w:pos="0"/>
                <w:tab w:val="left" w:pos="1080"/>
              </w:tabs>
              <w:rPr>
                <w:color w:val="000000"/>
              </w:rPr>
            </w:pPr>
            <w:r>
              <w:rPr>
                <w:color w:val="000000"/>
              </w:rPr>
              <w:t>No. 4 of 29.05.2020.</w:t>
            </w:r>
          </w:p>
        </w:tc>
        <w:tc>
          <w:tcPr>
            <w:tcW w:w="4110" w:type="dxa"/>
            <w:shd w:val="clear" w:color="auto" w:fill="auto"/>
          </w:tcPr>
          <w:p w14:paraId="6D2E7D94" w14:textId="77777777" w:rsidR="005134C9" w:rsidRDefault="00D04C64">
            <w:pPr>
              <w:widowControl w:val="0"/>
              <w:pBdr>
                <w:top w:val="nil"/>
                <w:left w:val="nil"/>
                <w:bottom w:val="nil"/>
                <w:right w:val="nil"/>
                <w:between w:val="nil"/>
              </w:pBdr>
              <w:tabs>
                <w:tab w:val="left" w:pos="0"/>
                <w:tab w:val="left" w:pos="1080"/>
              </w:tabs>
              <w:rPr>
                <w:color w:val="000000"/>
              </w:rPr>
            </w:pPr>
            <w:r>
              <w:rPr>
                <w:color w:val="000000"/>
              </w:rPr>
              <w:t>From the date of the decision</w:t>
            </w:r>
          </w:p>
        </w:tc>
      </w:tr>
      <w:tr w:rsidR="005134C9" w14:paraId="32E23D6C" w14:textId="77777777">
        <w:tc>
          <w:tcPr>
            <w:tcW w:w="1484" w:type="dxa"/>
            <w:shd w:val="clear" w:color="auto" w:fill="auto"/>
          </w:tcPr>
          <w:p w14:paraId="7E791986" w14:textId="77777777" w:rsidR="005134C9" w:rsidRDefault="00D04C64">
            <w:pPr>
              <w:widowControl w:val="0"/>
              <w:pBdr>
                <w:top w:val="nil"/>
                <w:left w:val="nil"/>
                <w:bottom w:val="nil"/>
                <w:right w:val="nil"/>
                <w:between w:val="nil"/>
              </w:pBdr>
              <w:tabs>
                <w:tab w:val="left" w:pos="0"/>
                <w:tab w:val="left" w:pos="1080"/>
              </w:tabs>
              <w:jc w:val="center"/>
              <w:rPr>
                <w:color w:val="000000"/>
              </w:rPr>
            </w:pPr>
            <w:r>
              <w:rPr>
                <w:color w:val="000000"/>
              </w:rPr>
              <w:t>6</w:t>
            </w:r>
          </w:p>
        </w:tc>
        <w:tc>
          <w:tcPr>
            <w:tcW w:w="4040" w:type="dxa"/>
            <w:shd w:val="clear" w:color="auto" w:fill="auto"/>
          </w:tcPr>
          <w:p w14:paraId="06D52B02" w14:textId="77777777" w:rsidR="005134C9" w:rsidRDefault="00D04C64">
            <w:pPr>
              <w:widowControl w:val="0"/>
              <w:pBdr>
                <w:top w:val="nil"/>
                <w:left w:val="nil"/>
                <w:bottom w:val="nil"/>
                <w:right w:val="nil"/>
                <w:between w:val="nil"/>
              </w:pBdr>
              <w:tabs>
                <w:tab w:val="left" w:pos="0"/>
                <w:tab w:val="left" w:pos="1080"/>
              </w:tabs>
              <w:rPr>
                <w:color w:val="000000"/>
              </w:rPr>
            </w:pPr>
            <w:r>
              <w:rPr>
                <w:color w:val="000000"/>
              </w:rPr>
              <w:t>No. 3 dated 31.03.2021.</w:t>
            </w:r>
          </w:p>
        </w:tc>
        <w:tc>
          <w:tcPr>
            <w:tcW w:w="4110" w:type="dxa"/>
            <w:shd w:val="clear" w:color="auto" w:fill="auto"/>
          </w:tcPr>
          <w:p w14:paraId="3ADFB2FC" w14:textId="77777777" w:rsidR="005134C9" w:rsidRDefault="00D04C64">
            <w:pPr>
              <w:widowControl w:val="0"/>
              <w:pBdr>
                <w:top w:val="nil"/>
                <w:left w:val="nil"/>
                <w:bottom w:val="nil"/>
                <w:right w:val="nil"/>
                <w:between w:val="nil"/>
              </w:pBdr>
              <w:tabs>
                <w:tab w:val="left" w:pos="0"/>
                <w:tab w:val="left" w:pos="1080"/>
              </w:tabs>
              <w:rPr>
                <w:color w:val="000000"/>
              </w:rPr>
            </w:pPr>
            <w:r>
              <w:rPr>
                <w:color w:val="000000"/>
              </w:rPr>
              <w:t>From the date of the decision</w:t>
            </w:r>
          </w:p>
        </w:tc>
      </w:tr>
      <w:tr w:rsidR="005134C9" w14:paraId="2A198773" w14:textId="77777777">
        <w:tc>
          <w:tcPr>
            <w:tcW w:w="1484" w:type="dxa"/>
            <w:shd w:val="clear" w:color="auto" w:fill="auto"/>
          </w:tcPr>
          <w:p w14:paraId="2C5B23D7" w14:textId="77777777" w:rsidR="005134C9" w:rsidRDefault="00D04C64">
            <w:pPr>
              <w:widowControl w:val="0"/>
              <w:pBdr>
                <w:top w:val="nil"/>
                <w:left w:val="nil"/>
                <w:bottom w:val="nil"/>
                <w:right w:val="nil"/>
                <w:between w:val="nil"/>
              </w:pBdr>
              <w:tabs>
                <w:tab w:val="left" w:pos="0"/>
                <w:tab w:val="left" w:pos="1080"/>
              </w:tabs>
              <w:jc w:val="center"/>
              <w:rPr>
                <w:color w:val="000000"/>
              </w:rPr>
            </w:pPr>
            <w:r>
              <w:rPr>
                <w:color w:val="000000"/>
              </w:rPr>
              <w:t>7</w:t>
            </w:r>
          </w:p>
        </w:tc>
        <w:tc>
          <w:tcPr>
            <w:tcW w:w="4040" w:type="dxa"/>
            <w:shd w:val="clear" w:color="auto" w:fill="auto"/>
          </w:tcPr>
          <w:p w14:paraId="3F7AAD25" w14:textId="77777777" w:rsidR="005134C9" w:rsidRDefault="00D04C64">
            <w:pPr>
              <w:widowControl w:val="0"/>
              <w:pBdr>
                <w:top w:val="nil"/>
                <w:left w:val="nil"/>
                <w:bottom w:val="nil"/>
                <w:right w:val="nil"/>
                <w:between w:val="nil"/>
              </w:pBdr>
              <w:tabs>
                <w:tab w:val="left" w:pos="0"/>
                <w:tab w:val="left" w:pos="1080"/>
              </w:tabs>
              <w:rPr>
                <w:color w:val="000000"/>
              </w:rPr>
            </w:pPr>
            <w:r>
              <w:rPr>
                <w:color w:val="000000"/>
              </w:rPr>
              <w:t>No. 8 of 25.08.2021.</w:t>
            </w:r>
          </w:p>
        </w:tc>
        <w:tc>
          <w:tcPr>
            <w:tcW w:w="4110" w:type="dxa"/>
            <w:shd w:val="clear" w:color="auto" w:fill="auto"/>
          </w:tcPr>
          <w:p w14:paraId="60514D90" w14:textId="77777777" w:rsidR="005134C9" w:rsidRDefault="00D04C64">
            <w:pPr>
              <w:widowControl w:val="0"/>
              <w:pBdr>
                <w:top w:val="nil"/>
                <w:left w:val="nil"/>
                <w:bottom w:val="nil"/>
                <w:right w:val="nil"/>
                <w:between w:val="nil"/>
              </w:pBdr>
              <w:tabs>
                <w:tab w:val="left" w:pos="0"/>
                <w:tab w:val="left" w:pos="1080"/>
              </w:tabs>
              <w:rPr>
                <w:color w:val="000000"/>
              </w:rPr>
            </w:pPr>
            <w:r>
              <w:rPr>
                <w:color w:val="000000"/>
              </w:rPr>
              <w:t>From the date of the decision</w:t>
            </w:r>
          </w:p>
        </w:tc>
      </w:tr>
      <w:tr w:rsidR="005134C9" w14:paraId="00BCCE94" w14:textId="77777777">
        <w:tc>
          <w:tcPr>
            <w:tcW w:w="1484" w:type="dxa"/>
            <w:shd w:val="clear" w:color="auto" w:fill="auto"/>
          </w:tcPr>
          <w:p w14:paraId="306DFD1A" w14:textId="77777777" w:rsidR="005134C9" w:rsidRDefault="00D04C64">
            <w:pPr>
              <w:widowControl w:val="0"/>
              <w:pBdr>
                <w:top w:val="nil"/>
                <w:left w:val="nil"/>
                <w:bottom w:val="nil"/>
                <w:right w:val="nil"/>
                <w:between w:val="nil"/>
              </w:pBdr>
              <w:tabs>
                <w:tab w:val="left" w:pos="0"/>
                <w:tab w:val="left" w:pos="1080"/>
              </w:tabs>
              <w:jc w:val="center"/>
              <w:rPr>
                <w:color w:val="000000"/>
              </w:rPr>
            </w:pPr>
            <w:r>
              <w:rPr>
                <w:color w:val="000000"/>
              </w:rPr>
              <w:t>8</w:t>
            </w:r>
          </w:p>
        </w:tc>
        <w:tc>
          <w:tcPr>
            <w:tcW w:w="4040" w:type="dxa"/>
            <w:shd w:val="clear" w:color="auto" w:fill="auto"/>
          </w:tcPr>
          <w:p w14:paraId="06939C60" w14:textId="77777777" w:rsidR="005134C9" w:rsidRDefault="00D04C64">
            <w:pPr>
              <w:widowControl w:val="0"/>
              <w:pBdr>
                <w:top w:val="nil"/>
                <w:left w:val="nil"/>
                <w:bottom w:val="nil"/>
                <w:right w:val="nil"/>
                <w:between w:val="nil"/>
              </w:pBdr>
              <w:tabs>
                <w:tab w:val="left" w:pos="0"/>
                <w:tab w:val="left" w:pos="1080"/>
              </w:tabs>
              <w:rPr>
                <w:color w:val="000000"/>
              </w:rPr>
            </w:pPr>
            <w:r>
              <w:rPr>
                <w:color w:val="000000"/>
              </w:rPr>
              <w:t>No. 8 of 27.02.2024.</w:t>
            </w:r>
          </w:p>
        </w:tc>
        <w:tc>
          <w:tcPr>
            <w:tcW w:w="4110" w:type="dxa"/>
            <w:shd w:val="clear" w:color="auto" w:fill="auto"/>
          </w:tcPr>
          <w:p w14:paraId="67E2BEC1" w14:textId="77777777" w:rsidR="005134C9" w:rsidRDefault="00D04C64">
            <w:pPr>
              <w:widowControl w:val="0"/>
              <w:pBdr>
                <w:top w:val="nil"/>
                <w:left w:val="nil"/>
                <w:bottom w:val="nil"/>
                <w:right w:val="nil"/>
                <w:between w:val="nil"/>
              </w:pBdr>
              <w:tabs>
                <w:tab w:val="left" w:pos="0"/>
                <w:tab w:val="left" w:pos="1080"/>
              </w:tabs>
              <w:rPr>
                <w:color w:val="000000"/>
              </w:rPr>
            </w:pPr>
            <w:r>
              <w:rPr>
                <w:color w:val="000000"/>
              </w:rPr>
              <w:t>From the date of the decision</w:t>
            </w:r>
          </w:p>
        </w:tc>
      </w:tr>
    </w:tbl>
    <w:p w14:paraId="664DBCC9" w14:textId="77777777" w:rsidR="005134C9" w:rsidRDefault="005134C9">
      <w:pPr>
        <w:ind w:right="98"/>
        <w:jc w:val="center"/>
      </w:pPr>
    </w:p>
    <w:p w14:paraId="4F504DA0" w14:textId="77777777" w:rsidR="005134C9" w:rsidRDefault="00D04C64">
      <w:pPr>
        <w:ind w:right="98"/>
        <w:jc w:val="center"/>
      </w:pPr>
      <w:r>
        <w:br w:type="page"/>
      </w:r>
    </w:p>
    <w:p w14:paraId="56BED9ED" w14:textId="77777777" w:rsidR="005134C9" w:rsidRDefault="005134C9">
      <w:pPr>
        <w:ind w:right="98"/>
        <w:jc w:val="center"/>
      </w:pPr>
    </w:p>
    <w:p w14:paraId="72BB3B07" w14:textId="77777777" w:rsidR="005134C9" w:rsidRDefault="00D04C64">
      <w:pPr>
        <w:ind w:firstLine="709"/>
        <w:jc w:val="center"/>
        <w:rPr>
          <w:b/>
        </w:rPr>
      </w:pPr>
      <w:r>
        <w:rPr>
          <w:b/>
        </w:rPr>
        <w:t>CONTENTS</w:t>
      </w:r>
    </w:p>
    <w:p w14:paraId="13D464E5" w14:textId="77777777" w:rsidR="005134C9" w:rsidRDefault="005134C9">
      <w:pPr>
        <w:pBdr>
          <w:top w:val="nil"/>
          <w:left w:val="nil"/>
          <w:bottom w:val="nil"/>
          <w:right w:val="nil"/>
          <w:between w:val="nil"/>
        </w:pBdr>
        <w:ind w:firstLine="709"/>
        <w:rPr>
          <w:color w:val="000000"/>
        </w:rPr>
      </w:pPr>
    </w:p>
    <w:sdt>
      <w:sdtPr>
        <w:id w:val="-78367562"/>
        <w:docPartObj>
          <w:docPartGallery w:val="Table of Contents"/>
          <w:docPartUnique/>
        </w:docPartObj>
      </w:sdtPr>
      <w:sdtEndPr/>
      <w:sdtContent>
        <w:p w14:paraId="562F67A7" w14:textId="77777777" w:rsidR="005134C9" w:rsidRDefault="00D04C64">
          <w:pPr>
            <w:pBdr>
              <w:top w:val="nil"/>
              <w:left w:val="nil"/>
              <w:bottom w:val="nil"/>
              <w:right w:val="nil"/>
              <w:between w:val="nil"/>
            </w:pBdr>
            <w:tabs>
              <w:tab w:val="right" w:pos="9016"/>
            </w:tabs>
            <w:ind w:firstLine="709"/>
            <w:jc w:val="left"/>
            <w:rPr>
              <w:rFonts w:ascii="Calibri" w:eastAsia="Calibri" w:hAnsi="Calibri" w:cs="Calibri"/>
              <w:color w:val="000000"/>
            </w:rPr>
          </w:pPr>
          <w:r>
            <w:fldChar w:fldCharType="begin"/>
          </w:r>
          <w:r>
            <w:instrText xml:space="preserve"> TOC \h \u \z \t "Heading 1,1,Heading 2,2,Heading 3,3,"</w:instrText>
          </w:r>
          <w:r>
            <w:fldChar w:fldCharType="separate"/>
          </w:r>
          <w:hyperlink w:anchor="_heading=h.gjdgxs">
            <w:r>
              <w:rPr>
                <w:b/>
                <w:color w:val="000000"/>
              </w:rPr>
              <w:t>Chapter 1: General Provisions</w:t>
            </w:r>
          </w:hyperlink>
          <w:hyperlink w:anchor="_heading=h.gjdgxs">
            <w:r>
              <w:rPr>
                <w:color w:val="000000"/>
              </w:rPr>
              <w:tab/>
              <w:t>4</w:t>
            </w:r>
          </w:hyperlink>
        </w:p>
        <w:p w14:paraId="73A84FED" w14:textId="77777777" w:rsidR="005134C9" w:rsidRDefault="00911ED5">
          <w:pPr>
            <w:pBdr>
              <w:top w:val="nil"/>
              <w:left w:val="nil"/>
              <w:bottom w:val="nil"/>
              <w:right w:val="nil"/>
              <w:between w:val="nil"/>
            </w:pBdr>
            <w:tabs>
              <w:tab w:val="right" w:pos="9016"/>
            </w:tabs>
            <w:ind w:firstLine="709"/>
            <w:jc w:val="left"/>
            <w:rPr>
              <w:rFonts w:ascii="Calibri" w:eastAsia="Calibri" w:hAnsi="Calibri" w:cs="Calibri"/>
              <w:color w:val="000000"/>
            </w:rPr>
          </w:pPr>
          <w:hyperlink w:anchor="_heading=h.30j0zll">
            <w:r w:rsidR="00D04C64">
              <w:rPr>
                <w:b/>
                <w:color w:val="000000"/>
              </w:rPr>
              <w:t>Chapter 2: Organizational status of the IAD</w:t>
            </w:r>
          </w:hyperlink>
          <w:hyperlink w:anchor="_heading=h.30j0zll">
            <w:r w:rsidR="00D04C64">
              <w:rPr>
                <w:color w:val="000000"/>
              </w:rPr>
              <w:tab/>
              <w:t>5</w:t>
            </w:r>
          </w:hyperlink>
        </w:p>
        <w:p w14:paraId="1B0F2445" w14:textId="77777777" w:rsidR="005134C9" w:rsidRDefault="00911ED5">
          <w:pPr>
            <w:pBdr>
              <w:top w:val="nil"/>
              <w:left w:val="nil"/>
              <w:bottom w:val="nil"/>
              <w:right w:val="nil"/>
              <w:between w:val="nil"/>
            </w:pBdr>
            <w:tabs>
              <w:tab w:val="right" w:pos="9016"/>
            </w:tabs>
            <w:ind w:firstLine="709"/>
            <w:jc w:val="left"/>
            <w:rPr>
              <w:rFonts w:ascii="Calibri" w:eastAsia="Calibri" w:hAnsi="Calibri" w:cs="Calibri"/>
              <w:color w:val="000000"/>
            </w:rPr>
          </w:pPr>
          <w:hyperlink w:anchor="_heading=h.1fob9te">
            <w:r w:rsidR="00D04C64">
              <w:rPr>
                <w:b/>
                <w:color w:val="000000"/>
              </w:rPr>
              <w:t>Chapter 3: Mission and Objectives of the IAP</w:t>
            </w:r>
          </w:hyperlink>
          <w:hyperlink w:anchor="_heading=h.1fob9te">
            <w:r w:rsidR="00D04C64">
              <w:rPr>
                <w:color w:val="000000"/>
              </w:rPr>
              <w:tab/>
              <w:t>6</w:t>
            </w:r>
          </w:hyperlink>
        </w:p>
        <w:p w14:paraId="2EEF3792" w14:textId="77777777" w:rsidR="005134C9" w:rsidRDefault="00911ED5">
          <w:pPr>
            <w:pBdr>
              <w:top w:val="nil"/>
              <w:left w:val="nil"/>
              <w:bottom w:val="nil"/>
              <w:right w:val="nil"/>
              <w:between w:val="nil"/>
            </w:pBdr>
            <w:tabs>
              <w:tab w:val="right" w:pos="9016"/>
            </w:tabs>
            <w:ind w:firstLine="709"/>
            <w:jc w:val="left"/>
            <w:rPr>
              <w:rFonts w:ascii="Calibri" w:eastAsia="Calibri" w:hAnsi="Calibri" w:cs="Calibri"/>
              <w:color w:val="000000"/>
            </w:rPr>
          </w:pPr>
          <w:hyperlink w:anchor="_heading=h.3znysh7">
            <w:r w:rsidR="00D04C64">
              <w:rPr>
                <w:b/>
                <w:color w:val="000000"/>
              </w:rPr>
              <w:t>Chapter 4. Objectives and functions of the IAD</w:t>
            </w:r>
          </w:hyperlink>
          <w:hyperlink w:anchor="_heading=h.3znysh7">
            <w:r w:rsidR="00D04C64">
              <w:rPr>
                <w:color w:val="000000"/>
              </w:rPr>
              <w:tab/>
              <w:t>7</w:t>
            </w:r>
          </w:hyperlink>
        </w:p>
        <w:p w14:paraId="2A33A0FA" w14:textId="77777777" w:rsidR="005134C9" w:rsidRDefault="00911ED5">
          <w:pPr>
            <w:pBdr>
              <w:top w:val="nil"/>
              <w:left w:val="nil"/>
              <w:bottom w:val="nil"/>
              <w:right w:val="nil"/>
              <w:between w:val="nil"/>
            </w:pBdr>
            <w:tabs>
              <w:tab w:val="right" w:pos="9016"/>
            </w:tabs>
            <w:ind w:firstLine="709"/>
            <w:jc w:val="left"/>
            <w:rPr>
              <w:rFonts w:ascii="Calibri" w:eastAsia="Calibri" w:hAnsi="Calibri" w:cs="Calibri"/>
              <w:color w:val="000000"/>
            </w:rPr>
          </w:pPr>
          <w:hyperlink w:anchor="_heading=h.tyjcwt">
            <w:r w:rsidR="00D04C64">
              <w:rPr>
                <w:b/>
                <w:color w:val="000000"/>
              </w:rPr>
              <w:t>Chapter 5: Duties of IAD</w:t>
            </w:r>
          </w:hyperlink>
          <w:hyperlink w:anchor="_heading=h.tyjcwt">
            <w:r w:rsidR="00D04C64">
              <w:rPr>
                <w:color w:val="000000"/>
              </w:rPr>
              <w:tab/>
              <w:t>9</w:t>
            </w:r>
          </w:hyperlink>
        </w:p>
        <w:p w14:paraId="19B34E7F" w14:textId="77777777" w:rsidR="005134C9" w:rsidRDefault="00911ED5">
          <w:pPr>
            <w:pBdr>
              <w:top w:val="nil"/>
              <w:left w:val="nil"/>
              <w:bottom w:val="nil"/>
              <w:right w:val="nil"/>
              <w:between w:val="nil"/>
            </w:pBdr>
            <w:tabs>
              <w:tab w:val="right" w:pos="9016"/>
            </w:tabs>
            <w:ind w:firstLine="709"/>
            <w:jc w:val="left"/>
            <w:rPr>
              <w:rFonts w:ascii="Calibri" w:eastAsia="Calibri" w:hAnsi="Calibri" w:cs="Calibri"/>
              <w:color w:val="000000"/>
            </w:rPr>
          </w:pPr>
          <w:hyperlink w:anchor="_heading=h.3dy6vkm">
            <w:r w:rsidR="00D04C64">
              <w:rPr>
                <w:b/>
                <w:color w:val="000000"/>
              </w:rPr>
              <w:t>Chapter 6. IAD rights</w:t>
            </w:r>
          </w:hyperlink>
          <w:hyperlink w:anchor="_heading=h.3dy6vkm">
            <w:r w:rsidR="00D04C64">
              <w:rPr>
                <w:color w:val="000000"/>
              </w:rPr>
              <w:tab/>
              <w:t>10</w:t>
            </w:r>
          </w:hyperlink>
        </w:p>
        <w:p w14:paraId="0ED7100B" w14:textId="77777777" w:rsidR="005134C9" w:rsidRDefault="00911ED5">
          <w:pPr>
            <w:pBdr>
              <w:top w:val="nil"/>
              <w:left w:val="nil"/>
              <w:bottom w:val="nil"/>
              <w:right w:val="nil"/>
              <w:between w:val="nil"/>
            </w:pBdr>
            <w:tabs>
              <w:tab w:val="right" w:pos="9016"/>
            </w:tabs>
            <w:ind w:firstLine="709"/>
            <w:jc w:val="left"/>
            <w:rPr>
              <w:rFonts w:ascii="Calibri" w:eastAsia="Calibri" w:hAnsi="Calibri" w:cs="Calibri"/>
              <w:color w:val="000000"/>
            </w:rPr>
          </w:pPr>
          <w:hyperlink w:anchor="_heading=h.4d34og8">
            <w:r w:rsidR="00D04C64">
              <w:rPr>
                <w:b/>
                <w:color w:val="000000"/>
              </w:rPr>
              <w:t>Chapter 7:  IAD Responsibilities, Limitations and Evaluation of IAD Activities</w:t>
            </w:r>
          </w:hyperlink>
          <w:hyperlink w:anchor="_heading=h.4d34og8">
            <w:r w:rsidR="00D04C64">
              <w:rPr>
                <w:color w:val="000000"/>
              </w:rPr>
              <w:tab/>
              <w:t>12</w:t>
            </w:r>
          </w:hyperlink>
        </w:p>
        <w:p w14:paraId="6B8F286C" w14:textId="77777777" w:rsidR="005134C9" w:rsidRDefault="00911ED5">
          <w:pPr>
            <w:pBdr>
              <w:top w:val="nil"/>
              <w:left w:val="nil"/>
              <w:bottom w:val="nil"/>
              <w:right w:val="nil"/>
              <w:between w:val="nil"/>
            </w:pBdr>
            <w:tabs>
              <w:tab w:val="right" w:pos="9016"/>
            </w:tabs>
            <w:ind w:firstLine="709"/>
            <w:jc w:val="left"/>
            <w:rPr>
              <w:rFonts w:ascii="Calibri" w:eastAsia="Calibri" w:hAnsi="Calibri" w:cs="Calibri"/>
              <w:color w:val="000000"/>
            </w:rPr>
          </w:pPr>
          <w:hyperlink w:anchor="_heading=h.2s8eyo1">
            <w:r w:rsidR="00D04C64">
              <w:rPr>
                <w:b/>
                <w:color w:val="000000"/>
              </w:rPr>
              <w:t>Chapter 8: Work planning and reports of the IAD</w:t>
            </w:r>
          </w:hyperlink>
          <w:hyperlink w:anchor="_heading=h.2s8eyo1">
            <w:r w:rsidR="00D04C64">
              <w:rPr>
                <w:color w:val="000000"/>
              </w:rPr>
              <w:tab/>
              <w:t>13</w:t>
            </w:r>
          </w:hyperlink>
        </w:p>
        <w:p w14:paraId="6E0E9A70" w14:textId="77777777" w:rsidR="005134C9" w:rsidRDefault="00911ED5">
          <w:pPr>
            <w:pBdr>
              <w:top w:val="nil"/>
              <w:left w:val="nil"/>
              <w:bottom w:val="nil"/>
              <w:right w:val="nil"/>
              <w:between w:val="nil"/>
            </w:pBdr>
            <w:tabs>
              <w:tab w:val="right" w:pos="9016"/>
            </w:tabs>
            <w:ind w:firstLine="709"/>
            <w:jc w:val="left"/>
            <w:rPr>
              <w:rFonts w:ascii="Calibri" w:eastAsia="Calibri" w:hAnsi="Calibri" w:cs="Calibri"/>
              <w:color w:val="000000"/>
            </w:rPr>
          </w:pPr>
          <w:hyperlink w:anchor="_heading=h.3rdcrjn">
            <w:r w:rsidR="00D04C64">
              <w:rPr>
                <w:b/>
                <w:color w:val="000000"/>
              </w:rPr>
              <w:t>Chapter 9. Interaction of the IAD with bodies, committees and units</w:t>
            </w:r>
          </w:hyperlink>
          <w:hyperlink w:anchor="_heading=h.3rdcrjn">
            <w:r w:rsidR="00D04C64">
              <w:rPr>
                <w:color w:val="000000"/>
              </w:rPr>
              <w:tab/>
              <w:t>15</w:t>
            </w:r>
          </w:hyperlink>
        </w:p>
        <w:p w14:paraId="4147A769" w14:textId="77777777" w:rsidR="005134C9" w:rsidRDefault="00911ED5">
          <w:pPr>
            <w:pBdr>
              <w:top w:val="nil"/>
              <w:left w:val="nil"/>
              <w:bottom w:val="nil"/>
              <w:right w:val="nil"/>
              <w:between w:val="nil"/>
            </w:pBdr>
            <w:tabs>
              <w:tab w:val="right" w:pos="9016"/>
            </w:tabs>
            <w:ind w:firstLine="709"/>
            <w:jc w:val="left"/>
            <w:rPr>
              <w:rFonts w:ascii="Calibri" w:eastAsia="Calibri" w:hAnsi="Calibri" w:cs="Calibri"/>
              <w:color w:val="000000"/>
            </w:rPr>
          </w:pPr>
          <w:hyperlink w:anchor="_heading=h.26in1rg">
            <w:r w:rsidR="00D04C64">
              <w:rPr>
                <w:b/>
                <w:color w:val="000000"/>
              </w:rPr>
              <w:t>Chapter 10. Final provisions</w:t>
            </w:r>
          </w:hyperlink>
          <w:hyperlink w:anchor="_heading=h.26in1rg">
            <w:r w:rsidR="00D04C64">
              <w:rPr>
                <w:color w:val="000000"/>
              </w:rPr>
              <w:tab/>
              <w:t>16</w:t>
            </w:r>
          </w:hyperlink>
        </w:p>
        <w:p w14:paraId="74EE3032" w14:textId="77777777" w:rsidR="005134C9" w:rsidRDefault="00911ED5">
          <w:pPr>
            <w:pBdr>
              <w:top w:val="nil"/>
              <w:left w:val="nil"/>
              <w:bottom w:val="nil"/>
              <w:right w:val="nil"/>
              <w:between w:val="nil"/>
            </w:pBdr>
            <w:tabs>
              <w:tab w:val="right" w:pos="9016"/>
            </w:tabs>
            <w:ind w:firstLine="709"/>
            <w:jc w:val="left"/>
            <w:rPr>
              <w:rFonts w:ascii="Calibri" w:eastAsia="Calibri" w:hAnsi="Calibri" w:cs="Calibri"/>
              <w:color w:val="000000"/>
            </w:rPr>
          </w:pPr>
          <w:hyperlink w:anchor="_heading=h.1ksv4uv">
            <w:r w:rsidR="00D04C64">
              <w:rPr>
                <w:b/>
                <w:color w:val="000000"/>
              </w:rPr>
              <w:t>Annex 1</w:t>
            </w:r>
          </w:hyperlink>
          <w:hyperlink w:anchor="_heading=h.1ksv4uv">
            <w:r w:rsidR="00D04C64">
              <w:rPr>
                <w:color w:val="000000"/>
              </w:rPr>
              <w:tab/>
              <w:t>17</w:t>
            </w:r>
          </w:hyperlink>
        </w:p>
        <w:p w14:paraId="70BBF22F" w14:textId="77777777" w:rsidR="005134C9" w:rsidRDefault="00911ED5">
          <w:pPr>
            <w:pBdr>
              <w:top w:val="nil"/>
              <w:left w:val="nil"/>
              <w:bottom w:val="nil"/>
              <w:right w:val="nil"/>
              <w:between w:val="nil"/>
            </w:pBdr>
            <w:tabs>
              <w:tab w:val="right" w:pos="9016"/>
            </w:tabs>
            <w:ind w:firstLine="709"/>
            <w:jc w:val="left"/>
            <w:rPr>
              <w:rFonts w:ascii="Calibri" w:eastAsia="Calibri" w:hAnsi="Calibri" w:cs="Calibri"/>
              <w:color w:val="000000"/>
            </w:rPr>
          </w:pPr>
          <w:hyperlink w:anchor="_heading=h.44sinio">
            <w:r w:rsidR="00D04C64">
              <w:rPr>
                <w:b/>
                <w:color w:val="000000"/>
              </w:rPr>
              <w:t>Annex 2</w:t>
            </w:r>
          </w:hyperlink>
          <w:hyperlink w:anchor="_heading=h.44sinio">
            <w:r w:rsidR="00D04C64">
              <w:rPr>
                <w:color w:val="000000"/>
              </w:rPr>
              <w:tab/>
              <w:t>22</w:t>
            </w:r>
          </w:hyperlink>
        </w:p>
        <w:p w14:paraId="7546F75F" w14:textId="77777777" w:rsidR="005134C9" w:rsidRDefault="00911ED5">
          <w:pPr>
            <w:pBdr>
              <w:top w:val="nil"/>
              <w:left w:val="nil"/>
              <w:bottom w:val="nil"/>
              <w:right w:val="nil"/>
              <w:between w:val="nil"/>
            </w:pBdr>
            <w:tabs>
              <w:tab w:val="right" w:pos="9016"/>
            </w:tabs>
            <w:ind w:firstLine="709"/>
            <w:jc w:val="left"/>
            <w:rPr>
              <w:rFonts w:ascii="Calibri" w:eastAsia="Calibri" w:hAnsi="Calibri" w:cs="Calibri"/>
              <w:color w:val="000000"/>
            </w:rPr>
          </w:pPr>
          <w:hyperlink w:anchor="_heading=h.2jxsxqh">
            <w:r w:rsidR="00D04C64">
              <w:rPr>
                <w:b/>
                <w:color w:val="000000"/>
              </w:rPr>
              <w:t>Annex 3</w:t>
            </w:r>
          </w:hyperlink>
          <w:hyperlink w:anchor="_heading=h.2jxsxqh">
            <w:r w:rsidR="00D04C64">
              <w:rPr>
                <w:color w:val="000000"/>
              </w:rPr>
              <w:tab/>
              <w:t>32</w:t>
            </w:r>
          </w:hyperlink>
        </w:p>
        <w:p w14:paraId="3E8CF2EB" w14:textId="77777777" w:rsidR="005134C9" w:rsidRDefault="00911ED5">
          <w:pPr>
            <w:pBdr>
              <w:top w:val="nil"/>
              <w:left w:val="nil"/>
              <w:bottom w:val="nil"/>
              <w:right w:val="nil"/>
              <w:between w:val="nil"/>
            </w:pBdr>
            <w:tabs>
              <w:tab w:val="right" w:pos="9016"/>
            </w:tabs>
            <w:ind w:firstLine="709"/>
            <w:jc w:val="left"/>
            <w:rPr>
              <w:rFonts w:ascii="Calibri" w:eastAsia="Calibri" w:hAnsi="Calibri" w:cs="Calibri"/>
              <w:color w:val="000000"/>
            </w:rPr>
          </w:pPr>
          <w:hyperlink w:anchor="_heading=h.z337ya">
            <w:r w:rsidR="00D04C64">
              <w:rPr>
                <w:b/>
                <w:color w:val="000000"/>
              </w:rPr>
              <w:t>Annex 4</w:t>
            </w:r>
          </w:hyperlink>
          <w:hyperlink w:anchor="_heading=h.z337ya">
            <w:r w:rsidR="00D04C64">
              <w:rPr>
                <w:color w:val="000000"/>
              </w:rPr>
              <w:tab/>
              <w:t>37</w:t>
            </w:r>
          </w:hyperlink>
        </w:p>
        <w:p w14:paraId="40500181" w14:textId="77777777" w:rsidR="005134C9" w:rsidRDefault="00911ED5">
          <w:pPr>
            <w:pBdr>
              <w:top w:val="nil"/>
              <w:left w:val="nil"/>
              <w:bottom w:val="nil"/>
              <w:right w:val="nil"/>
              <w:between w:val="nil"/>
            </w:pBdr>
            <w:tabs>
              <w:tab w:val="right" w:pos="9016"/>
            </w:tabs>
            <w:ind w:firstLine="709"/>
            <w:jc w:val="left"/>
            <w:rPr>
              <w:rFonts w:ascii="Calibri" w:eastAsia="Calibri" w:hAnsi="Calibri" w:cs="Calibri"/>
              <w:color w:val="000000"/>
            </w:rPr>
          </w:pPr>
          <w:hyperlink w:anchor="_heading=h.3j2qqm3">
            <w:r w:rsidR="00D04C64">
              <w:rPr>
                <w:b/>
                <w:color w:val="000000"/>
              </w:rPr>
              <w:t>Annex 5</w:t>
            </w:r>
          </w:hyperlink>
          <w:hyperlink w:anchor="_heading=h.3j2qqm3">
            <w:r w:rsidR="00D04C64">
              <w:rPr>
                <w:color w:val="000000"/>
              </w:rPr>
              <w:tab/>
              <w:t>47</w:t>
            </w:r>
          </w:hyperlink>
        </w:p>
        <w:p w14:paraId="58568D6D" w14:textId="77777777" w:rsidR="005134C9" w:rsidRDefault="00D04C64">
          <w:pPr>
            <w:pBdr>
              <w:top w:val="nil"/>
              <w:left w:val="nil"/>
              <w:bottom w:val="nil"/>
              <w:right w:val="nil"/>
              <w:between w:val="nil"/>
            </w:pBdr>
            <w:tabs>
              <w:tab w:val="right" w:pos="9016"/>
            </w:tabs>
            <w:ind w:firstLine="709"/>
            <w:jc w:val="left"/>
            <w:rPr>
              <w:color w:val="000000"/>
            </w:rPr>
          </w:pPr>
          <w:r>
            <w:fldChar w:fldCharType="end"/>
          </w:r>
        </w:p>
      </w:sdtContent>
    </w:sdt>
    <w:p w14:paraId="0B7C6717" w14:textId="77777777" w:rsidR="005134C9" w:rsidRDefault="00D04C64">
      <w:pPr>
        <w:tabs>
          <w:tab w:val="right" w:pos="9356"/>
        </w:tabs>
      </w:pPr>
      <w:r>
        <w:br w:type="page"/>
      </w:r>
    </w:p>
    <w:p w14:paraId="3E8BA4B0" w14:textId="77777777" w:rsidR="005134C9" w:rsidRDefault="00D04C64">
      <w:pPr>
        <w:pStyle w:val="2"/>
        <w:ind w:firstLine="709"/>
        <w:jc w:val="center"/>
      </w:pPr>
      <w:bookmarkStart w:id="0" w:name="_heading=h.gjdgxs" w:colFirst="0" w:colLast="0"/>
      <w:bookmarkEnd w:id="0"/>
      <w:r>
        <w:lastRenderedPageBreak/>
        <w:t>Chapter 1: General Provisions</w:t>
      </w:r>
    </w:p>
    <w:p w14:paraId="0E39CAC8" w14:textId="77777777" w:rsidR="005134C9" w:rsidRDefault="00D04C64">
      <w:pPr>
        <w:widowControl w:val="0"/>
        <w:numPr>
          <w:ilvl w:val="0"/>
          <w:numId w:val="1"/>
        </w:numPr>
        <w:pBdr>
          <w:top w:val="nil"/>
          <w:left w:val="nil"/>
          <w:bottom w:val="nil"/>
          <w:right w:val="nil"/>
          <w:between w:val="nil"/>
        </w:pBdr>
        <w:tabs>
          <w:tab w:val="left" w:pos="999"/>
        </w:tabs>
        <w:ind w:right="400" w:firstLine="709"/>
        <w:rPr>
          <w:color w:val="000000"/>
        </w:rPr>
      </w:pPr>
      <w:r>
        <w:rPr>
          <w:color w:val="000000"/>
        </w:rPr>
        <w:t>These Regulations on the Internal Audit Department (hereinafter - the Regulations) define the status, mission, tasks, functions, duties, responsibilities and rights of the Internal Audit Department (hereinafter - the IAD) in JSC "</w:t>
      </w:r>
      <w:proofErr w:type="spellStart"/>
      <w:r>
        <w:rPr>
          <w:color w:val="000000"/>
        </w:rPr>
        <w:t>Otbasy</w:t>
      </w:r>
      <w:proofErr w:type="spellEnd"/>
      <w:r>
        <w:rPr>
          <w:color w:val="000000"/>
        </w:rPr>
        <w:t xml:space="preserve"> Bank" (hereinafter - the Bank), establish requirements for qualification of its Director (hereinafter - the Director of the IAD) and members (hereinafter jointly referred to as the employees of the IAD), for reporting, as well as determine the procedure for interaction of the IAD with other bodies of the Bank and their committees, </w:t>
      </w:r>
      <w:proofErr w:type="spellStart"/>
      <w:r>
        <w:rPr>
          <w:color w:val="000000"/>
        </w:rPr>
        <w:t>Baiterek</w:t>
      </w:r>
      <w:proofErr w:type="spellEnd"/>
      <w:r>
        <w:t xml:space="preserve"> National Managing Holding Joint-Stock Company</w:t>
      </w:r>
      <w:r>
        <w:rPr>
          <w:color w:val="000000"/>
        </w:rPr>
        <w:t xml:space="preserve"> (hereinafter - the Holding), structural bodies of the Bank, the Bank's Board of Directors (hereinafter - the Board of Directors), the Board of Directors of JSC "</w:t>
      </w:r>
      <w:proofErr w:type="spellStart"/>
      <w:r>
        <w:rPr>
          <w:color w:val="000000"/>
        </w:rPr>
        <w:t>Otbasy</w:t>
      </w:r>
      <w:proofErr w:type="spellEnd"/>
      <w:r>
        <w:rPr>
          <w:color w:val="000000"/>
        </w:rPr>
        <w:t xml:space="preserve"> Bank" (hereinafter - the Board of Directors of JSC "</w:t>
      </w:r>
      <w:proofErr w:type="spellStart"/>
      <w:r>
        <w:rPr>
          <w:color w:val="000000"/>
        </w:rPr>
        <w:t>Otbasy</w:t>
      </w:r>
      <w:proofErr w:type="spellEnd"/>
      <w:r>
        <w:rPr>
          <w:color w:val="000000"/>
        </w:rPr>
        <w:t xml:space="preserve"> Bank"). </w:t>
      </w:r>
      <w:r>
        <w:rPr>
          <w:i/>
          <w:color w:val="0000FF"/>
        </w:rPr>
        <w:t>(</w:t>
      </w:r>
      <w:proofErr w:type="gramStart"/>
      <w:r>
        <w:rPr>
          <w:i/>
          <w:color w:val="0000FF"/>
        </w:rPr>
        <w:t>paragraph</w:t>
      </w:r>
      <w:proofErr w:type="gramEnd"/>
      <w:r>
        <w:rPr>
          <w:i/>
          <w:color w:val="0000FF"/>
        </w:rPr>
        <w:t xml:space="preserve"> 1 is set out in the wording of the resolution of the Board of Directors dated 09.10.2019 (Minutes No. 12)).</w:t>
      </w:r>
    </w:p>
    <w:p w14:paraId="5A252223" w14:textId="77777777" w:rsidR="005134C9" w:rsidRDefault="00D04C64">
      <w:pPr>
        <w:widowControl w:val="0"/>
        <w:numPr>
          <w:ilvl w:val="0"/>
          <w:numId w:val="1"/>
        </w:numPr>
        <w:tabs>
          <w:tab w:val="left" w:pos="994"/>
        </w:tabs>
        <w:ind w:right="400" w:firstLine="709"/>
      </w:pPr>
      <w:r>
        <w:t xml:space="preserve">The concepts used in these Regulations are identical to the concepts defined by the legislation of the Republic of Kazakhstan, the International Professional Practice Framework for Internal Auditing of the Institute of Internal Auditors (hereinafter referred to as the "IPPA"), the Charter and internal documents of the Bank. </w:t>
      </w:r>
      <w:r>
        <w:rPr>
          <w:i/>
          <w:color w:val="0000FF"/>
        </w:rPr>
        <w:t>(</w:t>
      </w:r>
      <w:proofErr w:type="gramStart"/>
      <w:r>
        <w:rPr>
          <w:i/>
          <w:color w:val="0000FF"/>
        </w:rPr>
        <w:t>paragraph</w:t>
      </w:r>
      <w:proofErr w:type="gramEnd"/>
      <w:r>
        <w:rPr>
          <w:i/>
          <w:color w:val="0000FF"/>
        </w:rPr>
        <w:t xml:space="preserve"> 2 was amended by the resolution of the Board of Directors dated 09.10.2019 (Minutes No. 12)).</w:t>
      </w:r>
    </w:p>
    <w:p w14:paraId="5D9B7D7E" w14:textId="77777777" w:rsidR="005134C9" w:rsidRDefault="00D04C64">
      <w:pPr>
        <w:widowControl w:val="0"/>
        <w:numPr>
          <w:ilvl w:val="0"/>
          <w:numId w:val="1"/>
        </w:numPr>
        <w:tabs>
          <w:tab w:val="left" w:pos="1004"/>
        </w:tabs>
        <w:ind w:right="400" w:firstLine="709"/>
      </w:pPr>
      <w:r>
        <w:t xml:space="preserve">IAD - the Bank's internal audit body (as defined by the IOPPIA) is an activity to provide independent and objective assurance and advice aimed at improving the organization's performance. Internal audit helps the organization achieve its objectives by using a systematic and consistent approach to assess and improve the effectiveness of risk management, control and corporate governance processes. </w:t>
      </w:r>
      <w:r>
        <w:rPr>
          <w:i/>
          <w:color w:val="0000FF"/>
        </w:rPr>
        <w:t>(</w:t>
      </w:r>
      <w:proofErr w:type="gramStart"/>
      <w:r>
        <w:rPr>
          <w:i/>
          <w:color w:val="0000FF"/>
        </w:rPr>
        <w:t>paragraph</w:t>
      </w:r>
      <w:proofErr w:type="gramEnd"/>
      <w:r>
        <w:rPr>
          <w:i/>
          <w:color w:val="0000FF"/>
        </w:rPr>
        <w:t xml:space="preserve"> 3 was amended by the decision of the </w:t>
      </w:r>
      <w:proofErr w:type="spellStart"/>
      <w:r>
        <w:rPr>
          <w:i/>
          <w:color w:val="0000FF"/>
        </w:rPr>
        <w:t>BoD</w:t>
      </w:r>
      <w:proofErr w:type="spellEnd"/>
      <w:r>
        <w:rPr>
          <w:i/>
          <w:color w:val="0000FF"/>
        </w:rPr>
        <w:t xml:space="preserve"> dated 09.10.2019 (Minutes No. 12), amended by the decision of the </w:t>
      </w:r>
      <w:proofErr w:type="spellStart"/>
      <w:r>
        <w:rPr>
          <w:i/>
          <w:color w:val="0000FF"/>
        </w:rPr>
        <w:t>BoD</w:t>
      </w:r>
      <w:proofErr w:type="spellEnd"/>
      <w:r>
        <w:rPr>
          <w:i/>
          <w:color w:val="0000FF"/>
        </w:rPr>
        <w:t xml:space="preserve"> dated 25.08.2021. (Minutes No. 8)).</w:t>
      </w:r>
    </w:p>
    <w:p w14:paraId="312A3061" w14:textId="77777777" w:rsidR="005134C9" w:rsidRDefault="00D04C64">
      <w:pPr>
        <w:widowControl w:val="0"/>
        <w:numPr>
          <w:ilvl w:val="0"/>
          <w:numId w:val="1"/>
        </w:numPr>
        <w:tabs>
          <w:tab w:val="left" w:pos="1034"/>
        </w:tabs>
        <w:ind w:firstLine="709"/>
      </w:pPr>
      <w:r>
        <w:t>IAD shall be guided in the performance of its activities by:</w:t>
      </w:r>
    </w:p>
    <w:p w14:paraId="3A8EB867" w14:textId="77777777" w:rsidR="005134C9" w:rsidRDefault="00D04C64">
      <w:pPr>
        <w:widowControl w:val="0"/>
        <w:numPr>
          <w:ilvl w:val="0"/>
          <w:numId w:val="12"/>
        </w:numPr>
        <w:tabs>
          <w:tab w:val="left" w:pos="1033"/>
        </w:tabs>
        <w:ind w:right="400" w:firstLine="709"/>
      </w:pPr>
      <w:r>
        <w:t>the laws of the Republic of Kazakhstan, the Charter, resolutions of the Bank's bodies, these Regulations and other internal documents of the Bank;</w:t>
      </w:r>
    </w:p>
    <w:p w14:paraId="104525FB" w14:textId="77777777" w:rsidR="005134C9" w:rsidRDefault="00D04C64">
      <w:pPr>
        <w:widowControl w:val="0"/>
        <w:numPr>
          <w:ilvl w:val="0"/>
          <w:numId w:val="12"/>
        </w:numPr>
        <w:tabs>
          <w:tab w:val="left" w:pos="1033"/>
        </w:tabs>
        <w:ind w:right="400" w:firstLine="709"/>
      </w:pPr>
      <w:r>
        <w:t xml:space="preserve">IOPPIA, the constituent elements of which are the definition, mission, basic principles of the professional practice of internal audit, the Code of Ethics of Internal Auditors (hereinafter referred to as the Code of Ethics), international professional standards for internal audit (hereinafter referred to as the Standards), as well as practical guidelines and manuals for them. </w:t>
      </w:r>
      <w:r>
        <w:rPr>
          <w:i/>
          <w:color w:val="0000FF"/>
        </w:rPr>
        <w:t>(</w:t>
      </w:r>
      <w:proofErr w:type="gramStart"/>
      <w:r>
        <w:rPr>
          <w:i/>
          <w:color w:val="0000FF"/>
        </w:rPr>
        <w:t>subparagraph</w:t>
      </w:r>
      <w:proofErr w:type="gramEnd"/>
      <w:r>
        <w:rPr>
          <w:i/>
          <w:color w:val="0000FF"/>
        </w:rPr>
        <w:t xml:space="preserve"> 2 was amended by the decision of the BOD dated 09.10.2019 (Minutes No. 12)).</w:t>
      </w:r>
    </w:p>
    <w:p w14:paraId="47CECA80" w14:textId="77777777" w:rsidR="005134C9" w:rsidRDefault="00D04C64">
      <w:pPr>
        <w:widowControl w:val="0"/>
        <w:numPr>
          <w:ilvl w:val="0"/>
          <w:numId w:val="1"/>
        </w:numPr>
        <w:tabs>
          <w:tab w:val="left" w:pos="999"/>
        </w:tabs>
        <w:ind w:right="400" w:firstLine="709"/>
      </w:pPr>
      <w:r>
        <w:t xml:space="preserve">Qualification requirements, job duties, rights and responsibilities of the IAD employees shall be established by this Regulation, relevant job descriptions according to Annexes 1-5 to this Regulation. </w:t>
      </w:r>
      <w:r>
        <w:rPr>
          <w:i/>
          <w:color w:val="0000FF"/>
        </w:rPr>
        <w:t>(</w:t>
      </w:r>
      <w:proofErr w:type="gramStart"/>
      <w:r>
        <w:rPr>
          <w:i/>
          <w:color w:val="0000FF"/>
        </w:rPr>
        <w:t>point</w:t>
      </w:r>
      <w:proofErr w:type="gramEnd"/>
      <w:r>
        <w:rPr>
          <w:i/>
          <w:color w:val="0000FF"/>
        </w:rPr>
        <w:t xml:space="preserve"> 5 is set forth in the wording of the BOD decision dated 29.05.2020 (Minutes No. 4), set forth in the wording of the BOD decision dated 25.08.2021. (Minutes No. 8)).</w:t>
      </w:r>
    </w:p>
    <w:p w14:paraId="633B72CE" w14:textId="77777777" w:rsidR="005134C9" w:rsidRDefault="00D04C64">
      <w:pPr>
        <w:widowControl w:val="0"/>
        <w:numPr>
          <w:ilvl w:val="0"/>
          <w:numId w:val="1"/>
        </w:numPr>
        <w:tabs>
          <w:tab w:val="left" w:pos="1004"/>
        </w:tabs>
        <w:ind w:right="400" w:firstLine="709"/>
      </w:pPr>
      <w:r>
        <w:t xml:space="preserve">Social support, compensation payments, vacation pay and benefits for IAD employees shall be provided in accordance with the Bank's internal regulatory documents. </w:t>
      </w:r>
      <w:r>
        <w:rPr>
          <w:i/>
          <w:color w:val="0000FF"/>
        </w:rPr>
        <w:t>(</w:t>
      </w:r>
      <w:proofErr w:type="gramStart"/>
      <w:r>
        <w:rPr>
          <w:i/>
          <w:color w:val="0000FF"/>
        </w:rPr>
        <w:t>paragraph</w:t>
      </w:r>
      <w:proofErr w:type="gramEnd"/>
      <w:r>
        <w:rPr>
          <w:i/>
          <w:color w:val="0000FF"/>
        </w:rPr>
        <w:t xml:space="preserve"> 6 is set forth in the wording of the resolution of the Board of Directors dated 09.10.2019 (Minutes No. 12)).</w:t>
      </w:r>
    </w:p>
    <w:p w14:paraId="7AB02EA9" w14:textId="77777777" w:rsidR="005134C9" w:rsidRDefault="00D04C64">
      <w:pPr>
        <w:widowControl w:val="0"/>
        <w:numPr>
          <w:ilvl w:val="0"/>
          <w:numId w:val="1"/>
        </w:numPr>
        <w:tabs>
          <w:tab w:val="left" w:pos="994"/>
        </w:tabs>
        <w:ind w:right="400" w:firstLine="709"/>
      </w:pPr>
      <w:r>
        <w:t xml:space="preserve">The employment contract with the employees of the IAD shall be concluded and terminated by the Chairman of the Management Board of the Bank on the basis of the resolution of the Board of Directors in accordance with the labor legislation of the Republic of Kazakhstan. </w:t>
      </w:r>
      <w:r>
        <w:rPr>
          <w:i/>
          <w:color w:val="0000FF"/>
        </w:rPr>
        <w:t>(</w:t>
      </w:r>
      <w:proofErr w:type="gramStart"/>
      <w:r>
        <w:rPr>
          <w:i/>
          <w:color w:val="0000FF"/>
        </w:rPr>
        <w:t>paragraph</w:t>
      </w:r>
      <w:proofErr w:type="gramEnd"/>
      <w:r>
        <w:rPr>
          <w:i/>
          <w:color w:val="0000FF"/>
        </w:rPr>
        <w:t xml:space="preserve"> 7 is set out in the wording of the resolution of the Board of Directors dated 09.10.2019 (Minutes No. 12)).</w:t>
      </w:r>
    </w:p>
    <w:p w14:paraId="53FB03D4" w14:textId="77777777" w:rsidR="005134C9" w:rsidRDefault="00D04C64">
      <w:pPr>
        <w:widowControl w:val="0"/>
        <w:tabs>
          <w:tab w:val="left" w:pos="994"/>
        </w:tabs>
        <w:ind w:right="400" w:firstLine="567"/>
      </w:pPr>
      <w:r>
        <w:lastRenderedPageBreak/>
        <w:t xml:space="preserve">7-1. Information on the adoption of the decision to relieve the Director of IAD from position shall be communicated to the authorized body. Upon receipt of the request of the authorized body, the Bank shall provide an explanation of the reasons for such decision </w:t>
      </w:r>
      <w:r>
        <w:rPr>
          <w:i/>
          <w:color w:val="0000FF"/>
        </w:rPr>
        <w:t>(paragraph 7-1 was introduced by the resolution of the BOD dated 29.05.2020 (Minutes No. 4)).</w:t>
      </w:r>
    </w:p>
    <w:p w14:paraId="5FCEAE5C" w14:textId="77777777" w:rsidR="005134C9" w:rsidRDefault="00D04C64">
      <w:pPr>
        <w:pStyle w:val="2"/>
        <w:ind w:firstLine="709"/>
        <w:jc w:val="center"/>
      </w:pPr>
      <w:bookmarkStart w:id="1" w:name="_heading=h.30j0zll" w:colFirst="0" w:colLast="0"/>
      <w:bookmarkEnd w:id="1"/>
      <w:r>
        <w:t>Chapter 2: Organizational Status IAD</w:t>
      </w:r>
    </w:p>
    <w:p w14:paraId="1703F12A" w14:textId="77777777" w:rsidR="005134C9" w:rsidRDefault="00D04C64">
      <w:pPr>
        <w:widowControl w:val="0"/>
        <w:numPr>
          <w:ilvl w:val="0"/>
          <w:numId w:val="1"/>
        </w:numPr>
        <w:pBdr>
          <w:top w:val="nil"/>
          <w:left w:val="nil"/>
          <w:bottom w:val="nil"/>
          <w:right w:val="nil"/>
          <w:between w:val="nil"/>
        </w:pBdr>
        <w:tabs>
          <w:tab w:val="left" w:pos="0"/>
        </w:tabs>
        <w:ind w:firstLine="709"/>
        <w:rPr>
          <w:color w:val="000000"/>
        </w:rPr>
      </w:pPr>
      <w:r>
        <w:rPr>
          <w:color w:val="000000"/>
        </w:rPr>
        <w:t xml:space="preserve"> IAD ensures the organization and implementation of internal audit in the Bank, is directly organizationally subordinate and functionally accountable to the Board of Directors.</w:t>
      </w:r>
    </w:p>
    <w:p w14:paraId="0D47A7C3" w14:textId="77777777" w:rsidR="005134C9" w:rsidRDefault="00D04C64">
      <w:pPr>
        <w:widowControl w:val="0"/>
        <w:pBdr>
          <w:top w:val="nil"/>
          <w:left w:val="nil"/>
          <w:bottom w:val="nil"/>
          <w:right w:val="nil"/>
          <w:between w:val="nil"/>
        </w:pBdr>
        <w:tabs>
          <w:tab w:val="left" w:pos="0"/>
        </w:tabs>
        <w:ind w:left="709"/>
        <w:rPr>
          <w:color w:val="000000"/>
        </w:rPr>
      </w:pPr>
      <w:r>
        <w:rPr>
          <w:color w:val="000000"/>
        </w:rPr>
        <w:t>8-1. The IAD consists of two divisions:</w:t>
      </w:r>
    </w:p>
    <w:p w14:paraId="10FB8C9B" w14:textId="77777777" w:rsidR="005134C9" w:rsidRDefault="00D04C64">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993"/>
        </w:tabs>
        <w:rPr>
          <w:color w:val="000000"/>
        </w:rPr>
      </w:pPr>
      <w:r>
        <w:rPr>
          <w:color w:val="000000"/>
        </w:rPr>
        <w:t>1) Business Process Audit Department (hereinafter referred to as the "BPAD");</w:t>
      </w:r>
    </w:p>
    <w:p w14:paraId="1D4DC298" w14:textId="3D48CAFA" w:rsidR="005134C9" w:rsidRDefault="00D04C64">
      <w:pPr>
        <w:widowControl w:val="0"/>
        <w:tabs>
          <w:tab w:val="left" w:pos="1078"/>
        </w:tabs>
      </w:pPr>
      <w:r>
        <w:t xml:space="preserve">2) Information Technology/Information Security Audit Department (hereinafter referred to as IAIT/ IS). </w:t>
      </w:r>
    </w:p>
    <w:p w14:paraId="7DCF773F" w14:textId="7523FC83" w:rsidR="00AD69DA" w:rsidRDefault="00AD69DA">
      <w:pPr>
        <w:widowControl w:val="0"/>
        <w:tabs>
          <w:tab w:val="left" w:pos="1078"/>
        </w:tabs>
      </w:pPr>
      <w:r>
        <w:t xml:space="preserve"> </w:t>
      </w:r>
    </w:p>
    <w:tbl>
      <w:tblPr>
        <w:tblStyle w:val="af5"/>
        <w:tblW w:w="0" w:type="auto"/>
        <w:tblLook w:val="04A0" w:firstRow="1" w:lastRow="0" w:firstColumn="1" w:lastColumn="0" w:noHBand="0" w:noVBand="1"/>
      </w:tblPr>
      <w:tblGrid>
        <w:gridCol w:w="4813"/>
        <w:gridCol w:w="4814"/>
      </w:tblGrid>
      <w:tr w:rsidR="00AD69DA" w14:paraId="438BF28D" w14:textId="77777777" w:rsidTr="000D2706">
        <w:tc>
          <w:tcPr>
            <w:tcW w:w="9627" w:type="dxa"/>
            <w:gridSpan w:val="2"/>
          </w:tcPr>
          <w:p w14:paraId="13B9CCCA" w14:textId="3A8C65C3" w:rsidR="00AD69DA" w:rsidRPr="00AD69DA" w:rsidRDefault="00AD69DA" w:rsidP="00AD69DA">
            <w:pPr>
              <w:widowControl w:val="0"/>
              <w:tabs>
                <w:tab w:val="left" w:pos="1078"/>
              </w:tabs>
              <w:jc w:val="center"/>
            </w:pPr>
            <w:r>
              <w:t xml:space="preserve">Internal Audit Department </w:t>
            </w:r>
          </w:p>
          <w:p w14:paraId="75D33B04" w14:textId="77777777" w:rsidR="00AD69DA" w:rsidRDefault="00AD69DA">
            <w:pPr>
              <w:widowControl w:val="0"/>
              <w:tabs>
                <w:tab w:val="left" w:pos="1078"/>
              </w:tabs>
            </w:pPr>
          </w:p>
        </w:tc>
      </w:tr>
      <w:tr w:rsidR="00AD69DA" w14:paraId="44343B37" w14:textId="77777777" w:rsidTr="00AD69DA">
        <w:tc>
          <w:tcPr>
            <w:tcW w:w="4813" w:type="dxa"/>
          </w:tcPr>
          <w:p w14:paraId="6AE4ECDA" w14:textId="3158025A" w:rsidR="00AD69DA" w:rsidRDefault="00AD69DA">
            <w:pPr>
              <w:widowControl w:val="0"/>
              <w:tabs>
                <w:tab w:val="left" w:pos="1078"/>
              </w:tabs>
            </w:pPr>
            <w:r>
              <w:rPr>
                <w:color w:val="000000"/>
              </w:rPr>
              <w:t>Business Process Audit Department</w:t>
            </w:r>
          </w:p>
        </w:tc>
        <w:tc>
          <w:tcPr>
            <w:tcW w:w="4814" w:type="dxa"/>
          </w:tcPr>
          <w:p w14:paraId="6B5F5B08" w14:textId="60AD014D" w:rsidR="00AD69DA" w:rsidRDefault="00AD69DA">
            <w:pPr>
              <w:widowControl w:val="0"/>
              <w:tabs>
                <w:tab w:val="left" w:pos="1078"/>
              </w:tabs>
            </w:pPr>
            <w:r>
              <w:t>Information Technology/Information Security Audit Department</w:t>
            </w:r>
          </w:p>
        </w:tc>
      </w:tr>
    </w:tbl>
    <w:p w14:paraId="4B2F021B" w14:textId="77777777" w:rsidR="005134C9" w:rsidRDefault="005134C9">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993"/>
        </w:tabs>
        <w:spacing w:after="0"/>
        <w:rPr>
          <w:color w:val="000000"/>
        </w:rPr>
      </w:pPr>
    </w:p>
    <w:p w14:paraId="6570AB2F" w14:textId="3AB03041" w:rsidR="005134C9" w:rsidRDefault="005134C9">
      <w:pPr>
        <w:widowControl w:val="0"/>
        <w:pBdr>
          <w:top w:val="nil"/>
          <w:left w:val="nil"/>
          <w:bottom w:val="nil"/>
          <w:right w:val="nil"/>
          <w:between w:val="nil"/>
        </w:pBdr>
        <w:tabs>
          <w:tab w:val="left" w:pos="0"/>
        </w:tabs>
        <w:ind w:left="709"/>
        <w:rPr>
          <w:i/>
          <w:color w:val="0000FF"/>
        </w:rPr>
      </w:pPr>
    </w:p>
    <w:p w14:paraId="2E642110" w14:textId="77777777" w:rsidR="005134C9" w:rsidRDefault="00D04C64">
      <w:pPr>
        <w:widowControl w:val="0"/>
        <w:pBdr>
          <w:top w:val="nil"/>
          <w:left w:val="nil"/>
          <w:bottom w:val="nil"/>
          <w:right w:val="nil"/>
          <w:between w:val="nil"/>
        </w:pBdr>
        <w:tabs>
          <w:tab w:val="left" w:pos="0"/>
        </w:tabs>
        <w:ind w:left="709"/>
        <w:rPr>
          <w:color w:val="000000"/>
        </w:rPr>
      </w:pPr>
      <w:r>
        <w:rPr>
          <w:i/>
          <w:color w:val="0000FF"/>
        </w:rPr>
        <w:t>(</w:t>
      </w:r>
      <w:proofErr w:type="gramStart"/>
      <w:r>
        <w:rPr>
          <w:i/>
          <w:color w:val="0000FF"/>
        </w:rPr>
        <w:t>item</w:t>
      </w:r>
      <w:proofErr w:type="gramEnd"/>
      <w:r>
        <w:rPr>
          <w:i/>
          <w:color w:val="0000FF"/>
        </w:rPr>
        <w:t xml:space="preserve"> 8.1 was introduced by the resolution of the BOD dated 29.05.2020 (Minutes No. 4)).</w:t>
      </w:r>
    </w:p>
    <w:p w14:paraId="5255275F" w14:textId="77777777" w:rsidR="005134C9" w:rsidRDefault="00D04C64">
      <w:pPr>
        <w:widowControl w:val="0"/>
        <w:numPr>
          <w:ilvl w:val="0"/>
          <w:numId w:val="1"/>
        </w:numPr>
        <w:tabs>
          <w:tab w:val="left" w:pos="1013"/>
        </w:tabs>
        <w:ind w:firstLine="709"/>
      </w:pPr>
      <w:r>
        <w:t xml:space="preserve">The Audit Committee of the Board of Directors (hereinafter referred to as the Audit Committee) supervises the activities of the IAD in accordance with the internal documents regulating the activities of the Audit Committee. </w:t>
      </w:r>
    </w:p>
    <w:p w14:paraId="27D44912" w14:textId="77777777" w:rsidR="005134C9" w:rsidRDefault="00D04C64">
      <w:pPr>
        <w:widowControl w:val="0"/>
        <w:numPr>
          <w:ilvl w:val="0"/>
          <w:numId w:val="1"/>
        </w:numPr>
        <w:tabs>
          <w:tab w:val="left" w:pos="1013"/>
        </w:tabs>
        <w:ind w:firstLine="709"/>
      </w:pPr>
      <w:r>
        <w:t xml:space="preserve"> For the purpose of organizing internal audit activities, the IAD is administratively subordinate to the Management Board of the Bank (ensuring appropriate working conditions for the IAD employees, remuneration, issuing, based on decisions adopted by the Board of Directors, relevant orders concerning the IAD's activities; receiving IAD reports (Audit Reports on the results of audit assignments); control over compliance with labor regulations; issuing orders for business trips, vacations, as well as other actions that do not contradict the status of the IAD in accordance with the current legislation). The Bank's Management Board shall not use administrative supervision to influence the independence and objectivity of the IAD.</w:t>
      </w:r>
    </w:p>
    <w:p w14:paraId="1603FE0D" w14:textId="77777777" w:rsidR="005134C9" w:rsidRDefault="00D04C64">
      <w:pPr>
        <w:widowControl w:val="0"/>
        <w:numPr>
          <w:ilvl w:val="0"/>
          <w:numId w:val="1"/>
        </w:numPr>
        <w:tabs>
          <w:tab w:val="left" w:pos="1124"/>
        </w:tabs>
        <w:ind w:firstLine="709"/>
      </w:pPr>
      <w:r>
        <w:t>The Board of Directors, based on the results of review of (draft) IAD documents and taking into account the relevant recommendations of the Audit Committee thereon, shall take the following actions:</w:t>
      </w:r>
    </w:p>
    <w:p w14:paraId="3235E947" w14:textId="77777777" w:rsidR="005134C9" w:rsidRDefault="00D04C64">
      <w:pPr>
        <w:widowControl w:val="0"/>
        <w:numPr>
          <w:ilvl w:val="0"/>
          <w:numId w:val="23"/>
        </w:numPr>
        <w:tabs>
          <w:tab w:val="left" w:pos="1028"/>
        </w:tabs>
        <w:ind w:firstLine="709"/>
      </w:pPr>
      <w:r>
        <w:t>approves the Regulations on the IAD and methodological documents (policies, rules, methods, procedures) of the IAD stipulated by the List of documents regulating the Bank's internal activities to be approved, amended and (or) supplemented by the Board of Directors of the Bank, and the laws of the Republic of Kazakhstan</w:t>
      </w:r>
    </w:p>
    <w:p w14:paraId="5943173E" w14:textId="77777777" w:rsidR="005134C9" w:rsidRDefault="00D04C64">
      <w:pPr>
        <w:widowControl w:val="0"/>
        <w:numPr>
          <w:ilvl w:val="0"/>
          <w:numId w:val="23"/>
        </w:numPr>
        <w:tabs>
          <w:tab w:val="left" w:pos="1078"/>
        </w:tabs>
        <w:ind w:firstLine="709"/>
      </w:pPr>
      <w:r>
        <w:t xml:space="preserve">approves the map of audit areas; </w:t>
      </w:r>
      <w:r>
        <w:rPr>
          <w:i/>
          <w:color w:val="0000FF"/>
        </w:rPr>
        <w:t>(subparagraph 2 was amended by the decision of the BOD dated 09.10.2019 (Minutes No. 12)).</w:t>
      </w:r>
    </w:p>
    <w:p w14:paraId="7DDF862D" w14:textId="77777777" w:rsidR="005134C9" w:rsidRDefault="00D04C64">
      <w:pPr>
        <w:widowControl w:val="0"/>
        <w:numPr>
          <w:ilvl w:val="0"/>
          <w:numId w:val="23"/>
        </w:numPr>
        <w:tabs>
          <w:tab w:val="left" w:pos="1078"/>
        </w:tabs>
        <w:ind w:firstLine="709"/>
      </w:pPr>
      <w:r>
        <w:t xml:space="preserve">approves the annual audit plan of the IAC; </w:t>
      </w:r>
      <w:r>
        <w:rPr>
          <w:i/>
          <w:color w:val="0000FF"/>
        </w:rPr>
        <w:t>(sub-paragraph 3 is set forth in the wording of the BOD decision dated 09.10.2019 (Minutes No. 12)).</w:t>
      </w:r>
    </w:p>
    <w:p w14:paraId="032B78B1" w14:textId="77777777" w:rsidR="005134C9" w:rsidRDefault="00D04C64">
      <w:pPr>
        <w:widowControl w:val="0"/>
        <w:numPr>
          <w:ilvl w:val="0"/>
          <w:numId w:val="23"/>
        </w:numPr>
        <w:tabs>
          <w:tab w:val="left" w:pos="1033"/>
        </w:tabs>
        <w:ind w:firstLine="709"/>
      </w:pPr>
      <w:r>
        <w:t xml:space="preserve">approves periodic (quarterly and annual) reports on IAD's activities, information on other matters of IAD's activities, including at meetings of the Board of Directors, the Audit Committee with the Director of IAD (without the presence of members of the Management Board), and receives </w:t>
      </w:r>
      <w:r>
        <w:lastRenderedPageBreak/>
        <w:t>an annual confirmation of the organizational independence of internal audit;</w:t>
      </w:r>
    </w:p>
    <w:p w14:paraId="35C1DA05" w14:textId="77777777" w:rsidR="005134C9" w:rsidRDefault="00D04C64">
      <w:pPr>
        <w:widowControl w:val="0"/>
        <w:tabs>
          <w:tab w:val="left" w:pos="1033"/>
        </w:tabs>
        <w:ind w:firstLine="709"/>
      </w:pPr>
      <w:r>
        <w:t xml:space="preserve">4-1) approve the report on the results of the internal quality assessment of the internal audit activity; </w:t>
      </w:r>
      <w:r>
        <w:rPr>
          <w:i/>
          <w:color w:val="0000FF"/>
        </w:rPr>
        <w:t>(subparagraph 4-1 was introduced by the resolution of the BOD dated 09.10.2019 (Minutes No. 12</w:t>
      </w:r>
      <w:r>
        <w:t>)).</w:t>
      </w:r>
    </w:p>
    <w:p w14:paraId="68D5C2BD" w14:textId="77777777" w:rsidR="005134C9" w:rsidRDefault="00D04C64">
      <w:pPr>
        <w:widowControl w:val="0"/>
        <w:numPr>
          <w:ilvl w:val="0"/>
          <w:numId w:val="23"/>
        </w:numPr>
        <w:tabs>
          <w:tab w:val="left" w:pos="1042"/>
        </w:tabs>
        <w:ind w:firstLine="709"/>
      </w:pPr>
      <w:r>
        <w:t>Requests information from the Board and the Director of the IAD regarding limitations on authority or budgetary constraints that may affect the ability of the IAD to carry out its functions and responsibilities;</w:t>
      </w:r>
    </w:p>
    <w:p w14:paraId="6B9CC418" w14:textId="77777777" w:rsidR="005134C9" w:rsidRDefault="00D04C64">
      <w:pPr>
        <w:widowControl w:val="0"/>
        <w:numPr>
          <w:ilvl w:val="0"/>
          <w:numId w:val="23"/>
        </w:numPr>
        <w:tabs>
          <w:tab w:val="left" w:pos="1042"/>
        </w:tabs>
        <w:ind w:firstLine="709"/>
      </w:pPr>
      <w:r>
        <w:t>decides on the need to engage external providers of internal audit services and on individual areas;</w:t>
      </w:r>
    </w:p>
    <w:p w14:paraId="781BBB16" w14:textId="77777777" w:rsidR="005134C9" w:rsidRDefault="00D04C64">
      <w:pPr>
        <w:widowControl w:val="0"/>
        <w:numPr>
          <w:ilvl w:val="0"/>
          <w:numId w:val="23"/>
        </w:numPr>
        <w:tabs>
          <w:tab w:val="left" w:pos="1042"/>
        </w:tabs>
        <w:ind w:firstLine="709"/>
      </w:pPr>
      <w:r>
        <w:t xml:space="preserve"> determines the procedure for the operation of the IAD, the amount and terms of remuneration and bonuses for IAD employees, the term of office and quantitative composition of the IAD, and the term of office of IAD employees.</w:t>
      </w:r>
    </w:p>
    <w:p w14:paraId="5AE52A42" w14:textId="77777777" w:rsidR="005134C9" w:rsidRDefault="00D04C64">
      <w:pPr>
        <w:widowControl w:val="0"/>
        <w:tabs>
          <w:tab w:val="left" w:pos="1042"/>
        </w:tabs>
      </w:pPr>
      <w:r>
        <w:tab/>
        <w:t>The term of office of IAD employees shall coincide with the term of office of the IAD, unless otherwise determined by a resolution of the Board of Directors.</w:t>
      </w:r>
    </w:p>
    <w:p w14:paraId="24931C24" w14:textId="77777777" w:rsidR="005134C9" w:rsidRDefault="00D04C64">
      <w:pPr>
        <w:widowControl w:val="0"/>
        <w:tabs>
          <w:tab w:val="left" w:pos="1042"/>
        </w:tabs>
        <w:rPr>
          <w:color w:val="000000"/>
        </w:rPr>
      </w:pPr>
      <w:r>
        <w:tab/>
        <w:t xml:space="preserve">The Director and employees of the IAD shall be appointed for a term in accordance with the procedure established by the internal document of the Bank; </w:t>
      </w:r>
      <w:r>
        <w:rPr>
          <w:i/>
          <w:color w:val="0000FF"/>
        </w:rPr>
        <w:t>(sub-clause 7 is set forth in the wording of the resolution of the Board of Directors dated 09.10.2019 (Minutes No. 12), amended by the resolution of the Board of Directors dated 25.08.2021)</w:t>
      </w:r>
      <w:r>
        <w:t>.</w:t>
      </w:r>
      <w:r>
        <w:rPr>
          <w:i/>
          <w:color w:val="0000FF"/>
        </w:rPr>
        <w:t xml:space="preserve"> (Minutes No. 8)).</w:t>
      </w:r>
    </w:p>
    <w:p w14:paraId="3AAB55B7" w14:textId="77777777" w:rsidR="005134C9" w:rsidRDefault="00D04C64">
      <w:pPr>
        <w:widowControl w:val="0"/>
        <w:numPr>
          <w:ilvl w:val="0"/>
          <w:numId w:val="23"/>
        </w:numPr>
        <w:tabs>
          <w:tab w:val="left" w:pos="1042"/>
        </w:tabs>
        <w:ind w:firstLine="709"/>
      </w:pPr>
      <w:r>
        <w:t>Appoints employees of the IAD, and terminates their terms of office early;</w:t>
      </w:r>
    </w:p>
    <w:p w14:paraId="5A040FA4" w14:textId="77777777" w:rsidR="005134C9" w:rsidRDefault="00D04C64">
      <w:pPr>
        <w:widowControl w:val="0"/>
        <w:numPr>
          <w:ilvl w:val="0"/>
          <w:numId w:val="23"/>
        </w:numPr>
        <w:tabs>
          <w:tab w:val="left" w:pos="1042"/>
        </w:tabs>
        <w:ind w:firstLine="709"/>
        <w:rPr>
          <w:i/>
          <w:color w:val="0000FF"/>
        </w:rPr>
      </w:pPr>
      <w:r>
        <w:t xml:space="preserve">approves key performance indicators, social support, as well as decides on bonuses for IAD employees </w:t>
      </w:r>
      <w:r>
        <w:rPr>
          <w:i/>
          <w:color w:val="0000FF"/>
        </w:rPr>
        <w:t>(sub-paragraph 9 was amended by the BOD decision dated 25.08.2021 (</w:t>
      </w:r>
      <w:r>
        <w:t>Minutes No</w:t>
      </w:r>
      <w:r>
        <w:rPr>
          <w:i/>
          <w:color w:val="0000FF"/>
        </w:rPr>
        <w:t>. 8)). (Minutes No. 8));</w:t>
      </w:r>
    </w:p>
    <w:p w14:paraId="68D8EF53" w14:textId="77777777" w:rsidR="005134C9" w:rsidRDefault="00D04C64">
      <w:pPr>
        <w:widowControl w:val="0"/>
        <w:numPr>
          <w:ilvl w:val="0"/>
          <w:numId w:val="23"/>
        </w:numPr>
        <w:tabs>
          <w:tab w:val="left" w:pos="1042"/>
        </w:tabs>
        <w:ind w:firstLine="709"/>
        <w:rPr>
          <w:i/>
          <w:color w:val="0000FF"/>
        </w:rPr>
      </w:pPr>
      <w:r>
        <w:t xml:space="preserve"> approves the plan of professional training of the IAD employees; (</w:t>
      </w:r>
      <w:r>
        <w:rPr>
          <w:i/>
          <w:color w:val="0000FF"/>
        </w:rPr>
        <w:t>subparagraph 10 is set forth in the wording of the BOD decision dated 09.10.2019 (Minutes No. 12)).</w:t>
      </w:r>
    </w:p>
    <w:p w14:paraId="656240CE" w14:textId="77777777" w:rsidR="005134C9" w:rsidRDefault="00D04C64">
      <w:pPr>
        <w:widowControl w:val="0"/>
        <w:numPr>
          <w:ilvl w:val="0"/>
          <w:numId w:val="23"/>
        </w:numPr>
        <w:tabs>
          <w:tab w:val="left" w:pos="1042"/>
        </w:tabs>
        <w:ind w:firstLine="709"/>
      </w:pPr>
      <w:r>
        <w:t>approves the budget of the IAD (separately or as part of the general budget of the Company) intended for financial support of the IAD's tasks and functions, as well as training of the IAD's employees on audit, internal control and/or other issues of the Bank's and/or its subsidiaries' activities.</w:t>
      </w:r>
    </w:p>
    <w:p w14:paraId="055D1022" w14:textId="77777777" w:rsidR="005134C9" w:rsidRDefault="005134C9">
      <w:pPr>
        <w:widowControl w:val="0"/>
        <w:tabs>
          <w:tab w:val="left" w:pos="1153"/>
        </w:tabs>
        <w:ind w:left="709"/>
      </w:pPr>
    </w:p>
    <w:p w14:paraId="5E408E0A" w14:textId="77777777" w:rsidR="005134C9" w:rsidRDefault="00D04C64">
      <w:pPr>
        <w:pStyle w:val="2"/>
        <w:ind w:firstLine="709"/>
        <w:jc w:val="center"/>
      </w:pPr>
      <w:bookmarkStart w:id="2" w:name="_heading=h.1fob9te" w:colFirst="0" w:colLast="0"/>
      <w:bookmarkEnd w:id="2"/>
      <w:r>
        <w:t>Chapter 3: Mission and Goals IAD</w:t>
      </w:r>
    </w:p>
    <w:p w14:paraId="6D95FD7B" w14:textId="77777777" w:rsidR="005134C9" w:rsidRDefault="005134C9">
      <w:pPr>
        <w:ind w:firstLine="709"/>
      </w:pPr>
    </w:p>
    <w:p w14:paraId="2E2A4E72" w14:textId="77777777" w:rsidR="005134C9" w:rsidRDefault="00D04C64">
      <w:pPr>
        <w:widowControl w:val="0"/>
        <w:numPr>
          <w:ilvl w:val="0"/>
          <w:numId w:val="1"/>
        </w:numPr>
        <w:tabs>
          <w:tab w:val="left" w:pos="1138"/>
        </w:tabs>
        <w:ind w:firstLine="709"/>
      </w:pPr>
      <w:r>
        <w:t>The mission of IAD is to provide the services necessary to assist the Board of Directors and the Management Board in fulfilling their responsibilities in achieving the Bank's strategic objectives.</w:t>
      </w:r>
    </w:p>
    <w:p w14:paraId="28104182" w14:textId="77777777" w:rsidR="005134C9" w:rsidRDefault="00D04C64">
      <w:pPr>
        <w:widowControl w:val="0"/>
        <w:numPr>
          <w:ilvl w:val="0"/>
          <w:numId w:val="1"/>
        </w:numPr>
        <w:tabs>
          <w:tab w:val="left" w:pos="1138"/>
        </w:tabs>
        <w:ind w:firstLine="709"/>
      </w:pPr>
      <w:r>
        <w:t xml:space="preserve">The main purpose of the IAD's activities is to control the Bank's financial and economic activities and provide the Board of Directors with independent reasonable assurance and advice aimed at improving the Bank's operations and enhancing the efficiency of the Bank's management, including risk management, internal control and corporate governance systems in the Bank, in accordance with the powers determined by the Board of Directors and these Regulations. </w:t>
      </w:r>
      <w:r>
        <w:rPr>
          <w:i/>
          <w:color w:val="0000FF"/>
        </w:rPr>
        <w:t>(</w:t>
      </w:r>
      <w:proofErr w:type="gramStart"/>
      <w:r>
        <w:rPr>
          <w:i/>
          <w:color w:val="0000FF"/>
        </w:rPr>
        <w:t>paragraph</w:t>
      </w:r>
      <w:proofErr w:type="gramEnd"/>
      <w:r>
        <w:rPr>
          <w:i/>
          <w:color w:val="0000FF"/>
        </w:rPr>
        <w:t xml:space="preserve"> 13 was amended by the resolution of the Board of Directors dated 09.10.2019 (Minutes No. 12)).</w:t>
      </w:r>
    </w:p>
    <w:p w14:paraId="12ADE6C1" w14:textId="77777777" w:rsidR="005134C9" w:rsidRDefault="00D04C64">
      <w:pPr>
        <w:widowControl w:val="0"/>
        <w:numPr>
          <w:ilvl w:val="0"/>
          <w:numId w:val="1"/>
        </w:numPr>
        <w:tabs>
          <w:tab w:val="left" w:pos="1174"/>
        </w:tabs>
        <w:ind w:firstLine="709"/>
      </w:pPr>
      <w:r>
        <w:t>IAD provides reasonable assurances in the following areas:</w:t>
      </w:r>
    </w:p>
    <w:p w14:paraId="347A3B60" w14:textId="77777777" w:rsidR="005134C9" w:rsidRDefault="00D04C64">
      <w:pPr>
        <w:widowControl w:val="0"/>
        <w:numPr>
          <w:ilvl w:val="0"/>
          <w:numId w:val="33"/>
        </w:numPr>
        <w:tabs>
          <w:tab w:val="left" w:pos="1079"/>
        </w:tabs>
        <w:ind w:firstLine="709"/>
      </w:pPr>
      <w:r>
        <w:t>efficiency of internal control, risk management and corporate governance systems;</w:t>
      </w:r>
    </w:p>
    <w:p w14:paraId="5044B3BB" w14:textId="77777777" w:rsidR="005134C9" w:rsidRDefault="00D04C64">
      <w:pPr>
        <w:widowControl w:val="0"/>
        <w:numPr>
          <w:ilvl w:val="0"/>
          <w:numId w:val="33"/>
        </w:numPr>
        <w:tabs>
          <w:tab w:val="left" w:pos="1107"/>
        </w:tabs>
        <w:ind w:firstLine="709"/>
      </w:pPr>
      <w:r>
        <w:t>effectiveness of the Bank's internal policies, documents and processes;</w:t>
      </w:r>
    </w:p>
    <w:p w14:paraId="76AFEF50" w14:textId="77777777" w:rsidR="005134C9" w:rsidRDefault="00D04C64">
      <w:pPr>
        <w:widowControl w:val="0"/>
        <w:numPr>
          <w:ilvl w:val="0"/>
          <w:numId w:val="33"/>
        </w:numPr>
        <w:tabs>
          <w:tab w:val="left" w:pos="1079"/>
        </w:tabs>
        <w:ind w:firstLine="709"/>
      </w:pPr>
      <w:r>
        <w:lastRenderedPageBreak/>
        <w:t xml:space="preserve">efficiency, security and quality of the information systems used </w:t>
      </w:r>
      <w:r>
        <w:rPr>
          <w:i/>
          <w:color w:val="0000FF"/>
        </w:rPr>
        <w:t xml:space="preserve">(subparagraph 3 was amended by the decision of the BOD of 25.08.2021 (Minutes No. 8)). </w:t>
      </w:r>
    </w:p>
    <w:p w14:paraId="567CBCDB" w14:textId="77777777" w:rsidR="005134C9" w:rsidRDefault="00D04C64">
      <w:pPr>
        <w:widowControl w:val="0"/>
        <w:numPr>
          <w:ilvl w:val="0"/>
          <w:numId w:val="1"/>
        </w:numPr>
        <w:tabs>
          <w:tab w:val="left" w:pos="1134"/>
        </w:tabs>
        <w:ind w:firstLine="709"/>
      </w:pPr>
      <w:r>
        <w:t>IAD conducts objective analysis of audit evidence to perform an independent assessment, expressing an independent opinion on the reliability and effectiveness of systems, processes and information.</w:t>
      </w:r>
    </w:p>
    <w:p w14:paraId="0A6613E0" w14:textId="77777777" w:rsidR="005134C9" w:rsidRDefault="00D04C64">
      <w:pPr>
        <w:widowControl w:val="0"/>
        <w:numPr>
          <w:ilvl w:val="0"/>
          <w:numId w:val="1"/>
        </w:numPr>
        <w:tabs>
          <w:tab w:val="left" w:pos="1134"/>
        </w:tabs>
        <w:ind w:firstLine="709"/>
      </w:pPr>
      <w:r>
        <w:t>The IAD shall be independent of the influence of Management Board members and other persons in order to properly perform its assigned tasks and functions and ensure objective and impartial judgment.</w:t>
      </w:r>
    </w:p>
    <w:p w14:paraId="09152496" w14:textId="77777777" w:rsidR="005134C9" w:rsidRDefault="00D04C64">
      <w:pPr>
        <w:widowControl w:val="0"/>
        <w:numPr>
          <w:ilvl w:val="0"/>
          <w:numId w:val="1"/>
        </w:numPr>
        <w:tabs>
          <w:tab w:val="left" w:pos="1129"/>
        </w:tabs>
        <w:ind w:firstLine="709"/>
      </w:pPr>
      <w:r>
        <w:t xml:space="preserve">No interference of the Management Board members and other persons shall be allowed in the processes of determining the participants (subjects), subjects (objects), scope and periods of audit, planning and execution of audit </w:t>
      </w:r>
      <w:r>
        <w:rPr>
          <w:color w:val="000000"/>
        </w:rPr>
        <w:t>assignments</w:t>
      </w:r>
      <w:r>
        <w:t xml:space="preserve">, formation and submission of reports of the IAD on the results of its activities. </w:t>
      </w:r>
      <w:r>
        <w:rPr>
          <w:i/>
          <w:color w:val="0000FF"/>
        </w:rPr>
        <w:t>(</w:t>
      </w:r>
      <w:proofErr w:type="gramStart"/>
      <w:r>
        <w:rPr>
          <w:i/>
          <w:color w:val="0000FF"/>
        </w:rPr>
        <w:t>paragraph</w:t>
      </w:r>
      <w:proofErr w:type="gramEnd"/>
      <w:r>
        <w:rPr>
          <w:i/>
          <w:color w:val="0000FF"/>
        </w:rPr>
        <w:t xml:space="preserve"> 17 was amended by the resolution of the BOD dated 09.10.2019 (Minutes No. 12)).</w:t>
      </w:r>
    </w:p>
    <w:p w14:paraId="0B29486A" w14:textId="77777777" w:rsidR="005134C9" w:rsidRDefault="00D04C64">
      <w:pPr>
        <w:widowControl w:val="0"/>
        <w:numPr>
          <w:ilvl w:val="0"/>
          <w:numId w:val="1"/>
        </w:numPr>
        <w:tabs>
          <w:tab w:val="left" w:pos="1134"/>
        </w:tabs>
        <w:ind w:firstLine="709"/>
      </w:pPr>
      <w:r>
        <w:t xml:space="preserve">In order to comply with the principles of independence and objectivity in the course of performing their functions, IAD employees shall not be involved in any activities that may subsequently be audited (evaluated) in the course of internal audit and/or shall not be engaged in auditing processes (functions) performed by them during the period being audited. The IAD may perform assurance audit engagements in areas where consulting audits have previously been performed, provided that the nature of the consulting audit does not affect objectivity and that the allocation of manpower for the performance provides for personal objectivity. </w:t>
      </w:r>
      <w:r>
        <w:rPr>
          <w:i/>
          <w:color w:val="0000FF"/>
        </w:rPr>
        <w:t>(</w:t>
      </w:r>
      <w:proofErr w:type="gramStart"/>
      <w:r>
        <w:rPr>
          <w:i/>
          <w:color w:val="0000FF"/>
        </w:rPr>
        <w:t>paragraph</w:t>
      </w:r>
      <w:proofErr w:type="gramEnd"/>
      <w:r>
        <w:rPr>
          <w:i/>
          <w:color w:val="0000FF"/>
        </w:rPr>
        <w:t xml:space="preserve"> 18 was amended by the decision of the BOD dated 09.10.2019 (Minutes No. 12)).</w:t>
      </w:r>
    </w:p>
    <w:p w14:paraId="49CBCDA5" w14:textId="77777777" w:rsidR="005134C9" w:rsidRDefault="005134C9">
      <w:pPr>
        <w:pBdr>
          <w:top w:val="nil"/>
          <w:left w:val="nil"/>
          <w:bottom w:val="nil"/>
          <w:right w:val="nil"/>
          <w:between w:val="nil"/>
        </w:pBdr>
        <w:ind w:firstLine="709"/>
        <w:rPr>
          <w:color w:val="000000"/>
        </w:rPr>
      </w:pPr>
    </w:p>
    <w:p w14:paraId="2A9D0331" w14:textId="77777777" w:rsidR="005134C9" w:rsidRDefault="00D04C64">
      <w:pPr>
        <w:pStyle w:val="2"/>
        <w:ind w:firstLine="709"/>
        <w:jc w:val="center"/>
      </w:pPr>
      <w:bookmarkStart w:id="3" w:name="_heading=h.3znysh7" w:colFirst="0" w:colLast="0"/>
      <w:bookmarkEnd w:id="3"/>
      <w:r>
        <w:t>Chapter 4. Objectives and Functions IAD</w:t>
      </w:r>
    </w:p>
    <w:p w14:paraId="649036E1" w14:textId="77777777" w:rsidR="005134C9" w:rsidRDefault="005134C9">
      <w:pPr>
        <w:ind w:firstLine="709"/>
      </w:pPr>
      <w:bookmarkStart w:id="4" w:name="_heading=h.2et92p0" w:colFirst="0" w:colLast="0"/>
      <w:bookmarkEnd w:id="4"/>
    </w:p>
    <w:p w14:paraId="0B964BE7" w14:textId="77777777" w:rsidR="005134C9" w:rsidRDefault="00D04C64">
      <w:pPr>
        <w:widowControl w:val="0"/>
        <w:numPr>
          <w:ilvl w:val="0"/>
          <w:numId w:val="1"/>
        </w:numPr>
        <w:tabs>
          <w:tab w:val="left" w:pos="1134"/>
        </w:tabs>
        <w:ind w:firstLine="709"/>
      </w:pPr>
      <w:r>
        <w:t xml:space="preserve">The main tasks of the IAD are to conduct analysis and evaluation within the framework of audit assignments and consultations: </w:t>
      </w:r>
      <w:r>
        <w:rPr>
          <w:i/>
          <w:color w:val="0000FF"/>
        </w:rPr>
        <w:t>(paragraph 19 amended by the decision of the BOD dated 09.10.2019 (Minutes No. 12)).</w:t>
      </w:r>
    </w:p>
    <w:p w14:paraId="1FEAA18E" w14:textId="77777777" w:rsidR="005134C9" w:rsidRDefault="00D04C64">
      <w:pPr>
        <w:widowControl w:val="0"/>
        <w:numPr>
          <w:ilvl w:val="0"/>
          <w:numId w:val="44"/>
        </w:numPr>
        <w:tabs>
          <w:tab w:val="left" w:pos="1134"/>
        </w:tabs>
        <w:ind w:firstLine="709"/>
      </w:pPr>
      <w:r>
        <w:t>reliability and effectiveness of the internal control system;</w:t>
      </w:r>
    </w:p>
    <w:p w14:paraId="074486C0" w14:textId="77777777" w:rsidR="005134C9" w:rsidRDefault="00D04C64">
      <w:pPr>
        <w:widowControl w:val="0"/>
        <w:numPr>
          <w:ilvl w:val="0"/>
          <w:numId w:val="44"/>
        </w:numPr>
        <w:tabs>
          <w:tab w:val="left" w:pos="1134"/>
        </w:tabs>
        <w:ind w:firstLine="709"/>
      </w:pPr>
      <w:r>
        <w:t>reliability and efficiency of the risk management system (including compliance risks);</w:t>
      </w:r>
    </w:p>
    <w:p w14:paraId="6AF23622" w14:textId="77777777" w:rsidR="005134C9" w:rsidRDefault="00D04C64">
      <w:pPr>
        <w:widowControl w:val="0"/>
        <w:numPr>
          <w:ilvl w:val="0"/>
          <w:numId w:val="44"/>
        </w:numPr>
        <w:tabs>
          <w:tab w:val="left" w:pos="1134"/>
        </w:tabs>
        <w:ind w:firstLine="709"/>
      </w:pPr>
      <w:r>
        <w:rPr>
          <w:color w:val="000000"/>
        </w:rPr>
        <w:t xml:space="preserve">efficiency of information technology systems and information security, including control over the integrity of databases and their protection against unauthorized access and (or) use, taking into account measures taken in case of non-standard and emergency situations in accordance with the action plan aimed at ensuring business continuity and (or) restoration of the Bank's activities in case of non-standard and emergency situations; </w:t>
      </w:r>
      <w:r>
        <w:rPr>
          <w:i/>
          <w:color w:val="0000FF"/>
        </w:rPr>
        <w:t>(sub-paragraph 3 amended by the resolution of the Board of Directors dated 25.08.2021</w:t>
      </w:r>
      <w:r>
        <w:rPr>
          <w:color w:val="000000"/>
        </w:rPr>
        <w:t>)</w:t>
      </w:r>
      <w:r>
        <w:rPr>
          <w:i/>
          <w:color w:val="0000FF"/>
        </w:rPr>
        <w:t>. (Minutes No. 8))</w:t>
      </w:r>
    </w:p>
    <w:p w14:paraId="6913B401" w14:textId="77777777" w:rsidR="005134C9" w:rsidRDefault="00D04C64">
      <w:pPr>
        <w:widowControl w:val="0"/>
        <w:numPr>
          <w:ilvl w:val="0"/>
          <w:numId w:val="44"/>
        </w:numPr>
        <w:tabs>
          <w:tab w:val="left" w:pos="1134"/>
        </w:tabs>
        <w:ind w:firstLine="709"/>
      </w:pPr>
      <w:r>
        <w:t xml:space="preserve">reliability, completeness, objectivity of the accounting system and reliability of financial statements, regulatory and management reporting, capital adequacy and liquidity, etc. of the Bank's information, as well as assessment of the rules (principles, methods) used for identification, measurement, classification and presentation of such information (plans and reports) to internal and external users, assessment of stress-testing processes of capital and liquidity levels; </w:t>
      </w:r>
      <w:r>
        <w:rPr>
          <w:i/>
          <w:color w:val="0000FF"/>
        </w:rPr>
        <w:t>(subparagraph 4 is set forth in the wording of the resolution of the BOD dated 29.05.2020 (Minutes No. 4)).</w:t>
      </w:r>
    </w:p>
    <w:p w14:paraId="33ED7BBB" w14:textId="77777777" w:rsidR="005134C9" w:rsidRDefault="00D04C64">
      <w:pPr>
        <w:widowControl w:val="0"/>
        <w:numPr>
          <w:ilvl w:val="0"/>
          <w:numId w:val="44"/>
        </w:numPr>
        <w:tabs>
          <w:tab w:val="left" w:pos="1134"/>
        </w:tabs>
        <w:ind w:firstLine="709"/>
      </w:pPr>
      <w:r>
        <w:t xml:space="preserve">rationality and efficiency of resource utilization and methods (methods) used to ensure the safety of property (assets); </w:t>
      </w:r>
      <w:r>
        <w:rPr>
          <w:i/>
          <w:color w:val="0000FF"/>
        </w:rPr>
        <w:t>(sub-paragraph 5 is set out in the wording of the BOD decision dated 09.10.2019 (Minutes No. 12)).</w:t>
      </w:r>
    </w:p>
    <w:p w14:paraId="38B087F4" w14:textId="77777777" w:rsidR="005134C9" w:rsidRDefault="00D04C64">
      <w:pPr>
        <w:widowControl w:val="0"/>
        <w:numPr>
          <w:ilvl w:val="0"/>
          <w:numId w:val="44"/>
        </w:numPr>
        <w:tabs>
          <w:tab w:val="left" w:pos="1134"/>
        </w:tabs>
        <w:ind w:firstLine="709"/>
      </w:pPr>
      <w:r>
        <w:t>economic feasibility and efficiency of the operations and transactions performed;</w:t>
      </w:r>
    </w:p>
    <w:p w14:paraId="675C7F5E" w14:textId="77777777" w:rsidR="005134C9" w:rsidRDefault="00D04C64">
      <w:pPr>
        <w:widowControl w:val="0"/>
        <w:numPr>
          <w:ilvl w:val="0"/>
          <w:numId w:val="44"/>
        </w:numPr>
        <w:tabs>
          <w:tab w:val="left" w:pos="1134"/>
        </w:tabs>
        <w:ind w:firstLine="709"/>
      </w:pPr>
      <w:r>
        <w:lastRenderedPageBreak/>
        <w:t xml:space="preserve">compliance with the requirements of the legislation of the Republic of Kazakhstan, internal policies and other documents of the Bank, as well as the effectiveness of systems and procedures established and applied to ensure compliance with these requirements (compliance control); </w:t>
      </w:r>
      <w:r>
        <w:rPr>
          <w:i/>
          <w:color w:val="0000FF"/>
        </w:rPr>
        <w:t>(subparagraph 7 is set forth in the wording of the resolution of the Board of Directors dated 09.10.2019 (Minutes No. 12)).</w:t>
      </w:r>
    </w:p>
    <w:p w14:paraId="628F3048" w14:textId="77777777" w:rsidR="005134C9" w:rsidRDefault="00D04C64">
      <w:pPr>
        <w:widowControl w:val="0"/>
        <w:numPr>
          <w:ilvl w:val="0"/>
          <w:numId w:val="44"/>
        </w:numPr>
        <w:tabs>
          <w:tab w:val="left" w:pos="1134"/>
        </w:tabs>
        <w:ind w:firstLine="709"/>
      </w:pPr>
      <w:r>
        <w:t>implementation of decisions of the Bank's bodies and orders (proposals) of the authorized (supervisory) state bodies;</w:t>
      </w:r>
    </w:p>
    <w:p w14:paraId="2A3C3304" w14:textId="77777777" w:rsidR="005134C9" w:rsidRDefault="00D04C64">
      <w:pPr>
        <w:widowControl w:val="0"/>
        <w:numPr>
          <w:ilvl w:val="0"/>
          <w:numId w:val="44"/>
        </w:numPr>
        <w:tabs>
          <w:tab w:val="left" w:pos="1134"/>
        </w:tabs>
        <w:ind w:firstLine="709"/>
      </w:pPr>
      <w:r>
        <w:t>sufficiency and/or efficiency of business processes and measures implemented by the Bank's structural units to achieve their tasks within the framework of the Bank's strategic goals;</w:t>
      </w:r>
    </w:p>
    <w:p w14:paraId="627DF9C4" w14:textId="77777777" w:rsidR="005134C9" w:rsidRDefault="00D04C64">
      <w:pPr>
        <w:widowControl w:val="0"/>
        <w:numPr>
          <w:ilvl w:val="0"/>
          <w:numId w:val="44"/>
        </w:numPr>
        <w:tabs>
          <w:tab w:val="left" w:pos="1134"/>
          <w:tab w:val="left" w:pos="1702"/>
        </w:tabs>
        <w:ind w:firstLine="709"/>
      </w:pPr>
      <w:r>
        <w:t xml:space="preserve">efficiency of the corporate governance system and the process of its improvement, compliance with the adopted corporate governance principles, relevant ethical standards and values; </w:t>
      </w:r>
      <w:r>
        <w:rPr>
          <w:i/>
          <w:color w:val="0000FF"/>
        </w:rPr>
        <w:t xml:space="preserve">(sub-paragraph 10 is set out in the wording of the </w:t>
      </w:r>
      <w:proofErr w:type="spellStart"/>
      <w:r>
        <w:rPr>
          <w:i/>
          <w:color w:val="0000FF"/>
        </w:rPr>
        <w:t>BoD</w:t>
      </w:r>
      <w:proofErr w:type="spellEnd"/>
      <w:r>
        <w:rPr>
          <w:i/>
          <w:color w:val="0000FF"/>
        </w:rPr>
        <w:t xml:space="preserve"> resolution dated 09.10.2019 (Minutes No. 12)).</w:t>
      </w:r>
    </w:p>
    <w:p w14:paraId="15E3C1D3" w14:textId="77777777" w:rsidR="005134C9" w:rsidRDefault="00D04C64">
      <w:pPr>
        <w:widowControl w:val="0"/>
        <w:numPr>
          <w:ilvl w:val="0"/>
          <w:numId w:val="44"/>
        </w:numPr>
        <w:tabs>
          <w:tab w:val="left" w:pos="1134"/>
          <w:tab w:val="left" w:pos="1702"/>
        </w:tabs>
        <w:ind w:firstLine="709"/>
      </w:pPr>
      <w:r>
        <w:t>reliability and efficiency of the accounting and information system and financial and regulatory reporting prepared on their basis, including the processes of interaction between the Bank's structural units.</w:t>
      </w:r>
    </w:p>
    <w:p w14:paraId="5D8F8B86" w14:textId="77777777" w:rsidR="005134C9" w:rsidRDefault="00D04C64">
      <w:pPr>
        <w:widowControl w:val="0"/>
        <w:numPr>
          <w:ilvl w:val="0"/>
          <w:numId w:val="1"/>
        </w:numPr>
        <w:tabs>
          <w:tab w:val="left" w:pos="1134"/>
          <w:tab w:val="left" w:pos="1669"/>
        </w:tabs>
        <w:ind w:firstLine="709"/>
      </w:pPr>
      <w:r>
        <w:t>In accordance with its main tasks, the IAD shall perform the following functions in accordance with the established procedure:</w:t>
      </w:r>
    </w:p>
    <w:p w14:paraId="66E885A5" w14:textId="77777777" w:rsidR="005134C9" w:rsidRDefault="00D04C64">
      <w:pPr>
        <w:widowControl w:val="0"/>
        <w:numPr>
          <w:ilvl w:val="0"/>
          <w:numId w:val="46"/>
        </w:numPr>
        <w:tabs>
          <w:tab w:val="left" w:pos="1134"/>
          <w:tab w:val="left" w:pos="1592"/>
        </w:tabs>
        <w:ind w:firstLine="709"/>
      </w:pPr>
      <w:r>
        <w:t>annually, based on data from the Bank's risk management system and/or independent risk assessment, develops an annual audit plan for the upcoming calendar year, which determines the priorities of the internal audit of the Bank's activities, taking into account the risks and strategic objectives of the Bank, and submits it to the Board of Directors for consideration and approval, preliminarily reviewed by the Audit Committee;</w:t>
      </w:r>
    </w:p>
    <w:p w14:paraId="015BEF59" w14:textId="77777777" w:rsidR="005134C9" w:rsidRDefault="00D04C64">
      <w:pPr>
        <w:widowControl w:val="0"/>
        <w:numPr>
          <w:ilvl w:val="0"/>
          <w:numId w:val="46"/>
        </w:numPr>
        <w:tabs>
          <w:tab w:val="left" w:pos="1134"/>
          <w:tab w:val="left" w:pos="1582"/>
        </w:tabs>
        <w:ind w:firstLine="709"/>
      </w:pPr>
      <w:r>
        <w:t>performs audit assignments in accordance with the main tasks of the IAD;</w:t>
      </w:r>
    </w:p>
    <w:p w14:paraId="3EF9EC18" w14:textId="77777777" w:rsidR="005134C9" w:rsidRDefault="00D04C64">
      <w:pPr>
        <w:widowControl w:val="0"/>
        <w:numPr>
          <w:ilvl w:val="0"/>
          <w:numId w:val="46"/>
        </w:numPr>
        <w:tabs>
          <w:tab w:val="left" w:pos="1134"/>
          <w:tab w:val="left" w:pos="1587"/>
        </w:tabs>
        <w:ind w:firstLine="709"/>
      </w:pPr>
      <w:r>
        <w:t>regularly, based on the results of the reporting period (quarter, year), submit for consideration and approval by the Board of Directors a report on the activities of the IAC, previously reviewed by the Audit Committee;</w:t>
      </w:r>
    </w:p>
    <w:p w14:paraId="14E3287E" w14:textId="77777777" w:rsidR="005134C9" w:rsidRDefault="00D04C64">
      <w:pPr>
        <w:widowControl w:val="0"/>
        <w:numPr>
          <w:ilvl w:val="0"/>
          <w:numId w:val="46"/>
        </w:numPr>
        <w:tabs>
          <w:tab w:val="left" w:pos="1134"/>
          <w:tab w:val="left" w:pos="1587"/>
          <w:tab w:val="left" w:pos="3910"/>
          <w:tab w:val="left" w:pos="6132"/>
          <w:tab w:val="left" w:pos="8330"/>
        </w:tabs>
        <w:ind w:firstLine="709"/>
      </w:pPr>
      <w:r>
        <w:t>monitor</w:t>
      </w:r>
      <w:r>
        <w:tab/>
        <w:t xml:space="preserve">the Bank's compliance with the recommendations/sentences of the external auditor and other state auditing bodies, adopted in accordance with the established procedure, as well as provides the Board of Directors with information on the progress and quality of implementation of corrective measures within the framework of periodic reports; </w:t>
      </w:r>
      <w:r>
        <w:rPr>
          <w:i/>
          <w:color w:val="0000FF"/>
        </w:rPr>
        <w:t xml:space="preserve">(sub-paragraph 4 was amended by the resolution of the Board of </w:t>
      </w:r>
      <w:r>
        <w:t xml:space="preserve">Directors </w:t>
      </w:r>
      <w:r>
        <w:rPr>
          <w:i/>
          <w:color w:val="0000FF"/>
        </w:rPr>
        <w:t>dated 09.10.2019 (Minutes No. 12)).</w:t>
      </w:r>
    </w:p>
    <w:p w14:paraId="69952B8F" w14:textId="77777777" w:rsidR="005134C9" w:rsidRDefault="00D04C64">
      <w:pPr>
        <w:widowControl w:val="0"/>
        <w:numPr>
          <w:ilvl w:val="0"/>
          <w:numId w:val="46"/>
        </w:numPr>
        <w:pBdr>
          <w:top w:val="nil"/>
          <w:left w:val="nil"/>
          <w:bottom w:val="nil"/>
          <w:right w:val="nil"/>
          <w:between w:val="nil"/>
        </w:pBdr>
        <w:tabs>
          <w:tab w:val="left" w:pos="1134"/>
        </w:tabs>
        <w:ind w:firstLine="709"/>
        <w:rPr>
          <w:color w:val="000000"/>
        </w:rPr>
      </w:pPr>
      <w:r>
        <w:rPr>
          <w:color w:val="000000"/>
        </w:rPr>
        <w:t xml:space="preserve">monitors the Bank's compliance with the IAD recommendations issued and adopted in accordance with the established procedure, as well as provides the Board of Directors (jointly with the Management Board, if necessary) with information on the progress and quality of implementation of corrective actions (preventive actions), approved by the Management Board based on the results of audits conducted and/or on the IAD recommendations; </w:t>
      </w:r>
      <w:r>
        <w:rPr>
          <w:i/>
          <w:color w:val="0000FF"/>
        </w:rPr>
        <w:t xml:space="preserve">(sub-paragraph 5 was amended by the </w:t>
      </w:r>
      <w:proofErr w:type="spellStart"/>
      <w:r>
        <w:rPr>
          <w:i/>
          <w:color w:val="0000FF"/>
        </w:rPr>
        <w:t>BoD</w:t>
      </w:r>
      <w:proofErr w:type="spellEnd"/>
      <w:r>
        <w:rPr>
          <w:i/>
          <w:color w:val="0000FF"/>
        </w:rPr>
        <w:t xml:space="preserve"> decision dated 09.10.2019 (Minutes No. 12)).</w:t>
      </w:r>
    </w:p>
    <w:p w14:paraId="1AB4F939" w14:textId="77777777" w:rsidR="005134C9" w:rsidRDefault="00D04C64">
      <w:pPr>
        <w:widowControl w:val="0"/>
        <w:numPr>
          <w:ilvl w:val="0"/>
          <w:numId w:val="46"/>
        </w:numPr>
        <w:tabs>
          <w:tab w:val="left" w:pos="1134"/>
          <w:tab w:val="left" w:pos="1587"/>
        </w:tabs>
        <w:ind w:firstLine="709"/>
      </w:pPr>
      <w:r>
        <w:t>interacts with the Sole Shareholder, external auditors and state bodies within the scope of the IAD competence, and, if necessary, participates in audit, evaluation, analysis processes conducted by external auditors, independent appraisers and/or consultants;</w:t>
      </w:r>
    </w:p>
    <w:p w14:paraId="2BC9C53E" w14:textId="77777777" w:rsidR="005134C9" w:rsidRDefault="00D04C64">
      <w:pPr>
        <w:widowControl w:val="0"/>
        <w:numPr>
          <w:ilvl w:val="0"/>
          <w:numId w:val="46"/>
        </w:numPr>
        <w:tabs>
          <w:tab w:val="left" w:pos="1134"/>
          <w:tab w:val="left" w:pos="1587"/>
        </w:tabs>
        <w:ind w:firstLine="709"/>
      </w:pPr>
      <w:r>
        <w:t>summarizes and analyzes the results of internal and external inspections, systematizes violations, errors and omissions in the work of the Bank's structural units identified during inspections in order to assess the internal control system;</w:t>
      </w:r>
    </w:p>
    <w:p w14:paraId="76A0A493" w14:textId="77777777" w:rsidR="005134C9" w:rsidRDefault="00D04C64">
      <w:pPr>
        <w:widowControl w:val="0"/>
        <w:numPr>
          <w:ilvl w:val="0"/>
          <w:numId w:val="46"/>
        </w:numPr>
        <w:tabs>
          <w:tab w:val="left" w:pos="1134"/>
          <w:tab w:val="left" w:pos="1587"/>
        </w:tabs>
        <w:ind w:firstLine="709"/>
      </w:pPr>
      <w:r>
        <w:t xml:space="preserve">assesses the risks of fraud and how the Bank manages the risk of fraud; </w:t>
      </w:r>
      <w:r>
        <w:rPr>
          <w:i/>
          <w:color w:val="0000FF"/>
        </w:rPr>
        <w:t xml:space="preserve">(sub-clause 8 is </w:t>
      </w:r>
      <w:r>
        <w:rPr>
          <w:i/>
          <w:color w:val="0000FF"/>
        </w:rPr>
        <w:lastRenderedPageBreak/>
        <w:t>set forth in the wording of the resolution of the Board of Directors dated 09.10.2019 (Minutes No. 12)).</w:t>
      </w:r>
    </w:p>
    <w:p w14:paraId="0BD69F6E" w14:textId="77777777" w:rsidR="005134C9" w:rsidRDefault="00D04C64">
      <w:pPr>
        <w:widowControl w:val="0"/>
        <w:tabs>
          <w:tab w:val="left" w:pos="1134"/>
          <w:tab w:val="left" w:pos="1587"/>
        </w:tabs>
        <w:ind w:firstLine="709"/>
      </w:pPr>
      <w:r>
        <w:t xml:space="preserve">8-1) develops internal regulatory documents governing the activities of IAD in accordance with the requirements of the Standards and the Holding; </w:t>
      </w:r>
      <w:r>
        <w:rPr>
          <w:i/>
          <w:color w:val="0000FF"/>
        </w:rPr>
        <w:t>(subparagraph 8-1 was introduced by the decision of the BOD dated 09.10.2019 (Minutes No. 12)).</w:t>
      </w:r>
    </w:p>
    <w:p w14:paraId="43AEF489" w14:textId="77777777" w:rsidR="005134C9" w:rsidRDefault="00D04C64">
      <w:pPr>
        <w:widowControl w:val="0"/>
        <w:numPr>
          <w:ilvl w:val="0"/>
          <w:numId w:val="46"/>
        </w:numPr>
        <w:tabs>
          <w:tab w:val="left" w:pos="1134"/>
        </w:tabs>
        <w:ind w:firstLine="709"/>
      </w:pPr>
      <w:r>
        <w:t xml:space="preserve"> considers complaints, letters, appeals on issues within the competence of the IAD;</w:t>
      </w:r>
    </w:p>
    <w:p w14:paraId="29E800BD" w14:textId="77777777" w:rsidR="005134C9" w:rsidRDefault="00D04C64">
      <w:pPr>
        <w:widowControl w:val="0"/>
        <w:numPr>
          <w:ilvl w:val="0"/>
          <w:numId w:val="46"/>
        </w:numPr>
        <w:tabs>
          <w:tab w:val="left" w:pos="1134"/>
          <w:tab w:val="left" w:pos="1774"/>
        </w:tabs>
        <w:ind w:firstLine="709"/>
      </w:pPr>
      <w:r>
        <w:t>within its competence, participate (if necessary) as a consultant in reviewing drafts of the Bank's internal documents to assess their compliance with the requirements of regulatory acts, expediency, sufficiency and efficiency of the internal control procedures provided for (consulting services shall be rendered to IAD while maintaining the independence and objectivity of IAD, excluding management decisions made by IAD);</w:t>
      </w:r>
    </w:p>
    <w:p w14:paraId="44712BC0" w14:textId="77777777" w:rsidR="005134C9" w:rsidRDefault="00D04C64">
      <w:pPr>
        <w:widowControl w:val="0"/>
        <w:numPr>
          <w:ilvl w:val="0"/>
          <w:numId w:val="46"/>
        </w:numPr>
        <w:tabs>
          <w:tab w:val="left" w:pos="1134"/>
        </w:tabs>
        <w:ind w:firstLine="709"/>
      </w:pPr>
      <w:r>
        <w:t xml:space="preserve"> ensures maintenance of a unified database and/or information system including data on the results of control procedures, identified problems in the internal control, risk management and corporate governance systems, identified violations, deficiencies, and measures to eliminate identified violations;</w:t>
      </w:r>
    </w:p>
    <w:p w14:paraId="44A83D77" w14:textId="77777777" w:rsidR="005134C9" w:rsidRDefault="00D04C64">
      <w:pPr>
        <w:widowControl w:val="0"/>
        <w:numPr>
          <w:ilvl w:val="0"/>
          <w:numId w:val="46"/>
        </w:numPr>
        <w:tabs>
          <w:tab w:val="left" w:pos="1134"/>
          <w:tab w:val="left" w:pos="1774"/>
        </w:tabs>
        <w:ind w:firstLine="709"/>
      </w:pPr>
      <w:r>
        <w:t>provides advice to the Management Board on improving internal control, risk management and corporate governance processes. Consulting services are provided to the IAD based on the results of control procedures while maintaining the independence and objectivity of the IAD, excluding management decisions made by the IAD;</w:t>
      </w:r>
    </w:p>
    <w:p w14:paraId="054ADA79" w14:textId="77777777" w:rsidR="005134C9" w:rsidRDefault="00D04C64">
      <w:pPr>
        <w:widowControl w:val="0"/>
        <w:numPr>
          <w:ilvl w:val="0"/>
          <w:numId w:val="46"/>
        </w:numPr>
        <w:tabs>
          <w:tab w:val="left" w:pos="1134"/>
          <w:tab w:val="left" w:pos="1707"/>
        </w:tabs>
        <w:ind w:firstLine="709"/>
      </w:pPr>
      <w:r>
        <w:t>in exceptional cases, on behalf of the Audit Committee and/or the Board of Directors and/or the Sole Shareholder, performs thematic internal audit of certain aspects of the Bank's activities, as well as participates in internal investigations, special audits;</w:t>
      </w:r>
    </w:p>
    <w:p w14:paraId="23ABF813" w14:textId="77777777" w:rsidR="005134C9" w:rsidRDefault="00D04C64">
      <w:pPr>
        <w:widowControl w:val="0"/>
        <w:numPr>
          <w:ilvl w:val="0"/>
          <w:numId w:val="46"/>
        </w:numPr>
        <w:tabs>
          <w:tab w:val="left" w:pos="1134"/>
          <w:tab w:val="left" w:pos="1707"/>
        </w:tabs>
        <w:ind w:firstLine="709"/>
      </w:pPr>
      <w:r>
        <w:t>confirms the reliability of actual values of key performance indicators of the Management Board members;</w:t>
      </w:r>
    </w:p>
    <w:p w14:paraId="1758B983" w14:textId="77777777" w:rsidR="005134C9" w:rsidRDefault="00D04C64">
      <w:pPr>
        <w:widowControl w:val="0"/>
        <w:numPr>
          <w:ilvl w:val="0"/>
          <w:numId w:val="46"/>
        </w:numPr>
        <w:tabs>
          <w:tab w:val="left" w:pos="1134"/>
          <w:tab w:val="left" w:pos="1774"/>
        </w:tabs>
        <w:ind w:firstLine="709"/>
      </w:pPr>
      <w:r>
        <w:t>takes measures for continuous professional training and professional development of the employees of the IAD;</w:t>
      </w:r>
    </w:p>
    <w:p w14:paraId="41D18A71" w14:textId="77777777" w:rsidR="005134C9" w:rsidRDefault="00D04C64">
      <w:pPr>
        <w:widowControl w:val="0"/>
        <w:numPr>
          <w:ilvl w:val="0"/>
          <w:numId w:val="46"/>
        </w:numPr>
        <w:tabs>
          <w:tab w:val="left" w:pos="1134"/>
          <w:tab w:val="left" w:pos="1698"/>
        </w:tabs>
        <w:ind w:firstLine="709"/>
      </w:pPr>
      <w:r>
        <w:t>performs other functions within the competence of the IAD.</w:t>
      </w:r>
    </w:p>
    <w:p w14:paraId="1EB8DF34" w14:textId="77777777" w:rsidR="005134C9" w:rsidRDefault="005134C9">
      <w:pPr>
        <w:pBdr>
          <w:top w:val="nil"/>
          <w:left w:val="nil"/>
          <w:bottom w:val="nil"/>
          <w:right w:val="nil"/>
          <w:between w:val="nil"/>
        </w:pBdr>
        <w:ind w:firstLine="709"/>
        <w:rPr>
          <w:color w:val="000000"/>
        </w:rPr>
      </w:pPr>
    </w:p>
    <w:p w14:paraId="355792AD" w14:textId="77777777" w:rsidR="005134C9" w:rsidRDefault="00D04C64">
      <w:pPr>
        <w:pStyle w:val="2"/>
        <w:ind w:firstLine="709"/>
        <w:jc w:val="center"/>
      </w:pPr>
      <w:bookmarkStart w:id="5" w:name="_heading=h.tyjcwt" w:colFirst="0" w:colLast="0"/>
      <w:bookmarkEnd w:id="5"/>
      <w:r>
        <w:t>Chapter 5: Responsibilities IAD</w:t>
      </w:r>
    </w:p>
    <w:p w14:paraId="7BA2C6F1" w14:textId="77777777" w:rsidR="005134C9" w:rsidRDefault="005134C9">
      <w:pPr>
        <w:ind w:firstLine="709"/>
      </w:pPr>
    </w:p>
    <w:p w14:paraId="2EB7126C" w14:textId="77777777" w:rsidR="005134C9" w:rsidRDefault="00D04C64">
      <w:pPr>
        <w:widowControl w:val="0"/>
        <w:numPr>
          <w:ilvl w:val="0"/>
          <w:numId w:val="1"/>
        </w:numPr>
        <w:tabs>
          <w:tab w:val="left" w:pos="1134"/>
        </w:tabs>
        <w:ind w:firstLine="709"/>
      </w:pPr>
      <w:r>
        <w:t>IAD must:</w:t>
      </w:r>
    </w:p>
    <w:p w14:paraId="404A9147" w14:textId="77777777" w:rsidR="005134C9" w:rsidRDefault="00D04C64">
      <w:pPr>
        <w:widowControl w:val="0"/>
        <w:numPr>
          <w:ilvl w:val="0"/>
          <w:numId w:val="47"/>
        </w:numPr>
        <w:tabs>
          <w:tab w:val="left" w:pos="1134"/>
          <w:tab w:val="left" w:pos="1538"/>
        </w:tabs>
        <w:ind w:firstLine="709"/>
      </w:pPr>
      <w:r>
        <w:t>To carry out the tasks and functions of the IAD in a timely and appropriate manner;</w:t>
      </w:r>
    </w:p>
    <w:p w14:paraId="07B414AF" w14:textId="77777777" w:rsidR="005134C9" w:rsidRDefault="00D04C64">
      <w:pPr>
        <w:widowControl w:val="0"/>
        <w:numPr>
          <w:ilvl w:val="0"/>
          <w:numId w:val="47"/>
        </w:numPr>
        <w:tabs>
          <w:tab w:val="left" w:pos="1134"/>
          <w:tab w:val="left" w:pos="1553"/>
        </w:tabs>
        <w:ind w:firstLine="709"/>
      </w:pPr>
      <w:r>
        <w:t>Display a professional attitude when gathering, evaluating, discussing and communicating information about audited business processes, systems and documents;</w:t>
      </w:r>
    </w:p>
    <w:p w14:paraId="228A206B" w14:textId="77777777" w:rsidR="005134C9" w:rsidRDefault="00D04C64">
      <w:pPr>
        <w:widowControl w:val="0"/>
        <w:numPr>
          <w:ilvl w:val="0"/>
          <w:numId w:val="47"/>
        </w:numPr>
        <w:tabs>
          <w:tab w:val="left" w:pos="1134"/>
          <w:tab w:val="left" w:pos="1558"/>
        </w:tabs>
        <w:ind w:firstLine="709"/>
      </w:pPr>
      <w:r>
        <w:t>to assist the Bank's managers in developing measures (corrective steps) based on the results of audits, as well as to monitor progress in the implementation of these measures;</w:t>
      </w:r>
    </w:p>
    <w:p w14:paraId="280A6E1B" w14:textId="77777777" w:rsidR="005134C9" w:rsidRDefault="00D04C64">
      <w:pPr>
        <w:widowControl w:val="0"/>
        <w:numPr>
          <w:ilvl w:val="0"/>
          <w:numId w:val="47"/>
        </w:numPr>
        <w:tabs>
          <w:tab w:val="left" w:pos="1134"/>
          <w:tab w:val="left" w:pos="1548"/>
        </w:tabs>
        <w:ind w:firstLine="709"/>
      </w:pPr>
      <w:r>
        <w:t>interact with the Bank's divisions on issues related to internal audit and/or support of the IAD's activities;</w:t>
      </w:r>
    </w:p>
    <w:p w14:paraId="332ED55B" w14:textId="77777777" w:rsidR="005134C9" w:rsidRDefault="00D04C64">
      <w:pPr>
        <w:widowControl w:val="0"/>
        <w:numPr>
          <w:ilvl w:val="0"/>
          <w:numId w:val="47"/>
        </w:numPr>
        <w:tabs>
          <w:tab w:val="left" w:pos="1134"/>
          <w:tab w:val="left" w:pos="1562"/>
        </w:tabs>
        <w:ind w:firstLine="709"/>
      </w:pPr>
      <w:r>
        <w:t xml:space="preserve">if necessary and/or possible, coordinate its activities with the activities of the Bank's external auditor and chief compliance controller in order to avoid duplication of efforts and to minimize audit costs; </w:t>
      </w:r>
      <w:r>
        <w:rPr>
          <w:i/>
          <w:color w:val="0000FF"/>
        </w:rPr>
        <w:t>(sub-paragraph 5 amended by the resolution of the Board of Directors dated 09.10.2019 (Minutes No. 12)).</w:t>
      </w:r>
    </w:p>
    <w:p w14:paraId="26BBCBD7" w14:textId="77777777" w:rsidR="005134C9" w:rsidRDefault="00D04C64">
      <w:pPr>
        <w:widowControl w:val="0"/>
        <w:numPr>
          <w:ilvl w:val="0"/>
          <w:numId w:val="47"/>
        </w:numPr>
        <w:tabs>
          <w:tab w:val="left" w:pos="1134"/>
          <w:tab w:val="left" w:pos="1562"/>
        </w:tabs>
        <w:ind w:firstLine="709"/>
      </w:pPr>
      <w:r>
        <w:lastRenderedPageBreak/>
        <w:t>facilitate fraud investigations and inform the Board of Directors of the results of investigations;</w:t>
      </w:r>
    </w:p>
    <w:p w14:paraId="0D87D166" w14:textId="77777777" w:rsidR="005134C9" w:rsidRDefault="00D04C64">
      <w:pPr>
        <w:widowControl w:val="0"/>
        <w:numPr>
          <w:ilvl w:val="0"/>
          <w:numId w:val="47"/>
        </w:numPr>
        <w:tabs>
          <w:tab w:val="left" w:pos="1134"/>
          <w:tab w:val="left" w:pos="1548"/>
        </w:tabs>
        <w:ind w:firstLine="709"/>
      </w:pPr>
      <w:r>
        <w:t>perform other assignments and participate in other projects as requested, instructed by the Audit Committee and/or the Board of Directors and/or the Sole Shareholder;</w:t>
      </w:r>
    </w:p>
    <w:p w14:paraId="2E78E4D0" w14:textId="77777777" w:rsidR="005134C9" w:rsidRDefault="00D04C64">
      <w:pPr>
        <w:widowControl w:val="0"/>
        <w:numPr>
          <w:ilvl w:val="0"/>
          <w:numId w:val="47"/>
        </w:numPr>
        <w:tabs>
          <w:tab w:val="left" w:pos="1134"/>
          <w:tab w:val="left" w:pos="1558"/>
        </w:tabs>
        <w:ind w:firstLine="709"/>
      </w:pPr>
      <w:r>
        <w:t>conduct periodic self-assessments as part of the Internal Audit Quality Assurance and Improvement Program.</w:t>
      </w:r>
    </w:p>
    <w:p w14:paraId="6EEEC039" w14:textId="77777777" w:rsidR="005134C9" w:rsidRDefault="00D04C64">
      <w:pPr>
        <w:widowControl w:val="0"/>
        <w:numPr>
          <w:ilvl w:val="0"/>
          <w:numId w:val="1"/>
        </w:numPr>
        <w:tabs>
          <w:tab w:val="left" w:pos="1134"/>
        </w:tabs>
        <w:ind w:firstLine="709"/>
      </w:pPr>
      <w:r>
        <w:t>The IAD shall conduct activities based on the principles of honesty, objectivity, confidentiality and professional competence.</w:t>
      </w:r>
    </w:p>
    <w:p w14:paraId="5851418B" w14:textId="77777777" w:rsidR="005134C9" w:rsidRDefault="00D04C64">
      <w:pPr>
        <w:tabs>
          <w:tab w:val="left" w:pos="1134"/>
        </w:tabs>
        <w:ind w:firstLine="709"/>
      </w:pPr>
      <w:r>
        <w:t>IAD employees shall be impartial and unbiased in their work and shall avoid conflicts of interest.</w:t>
      </w:r>
    </w:p>
    <w:p w14:paraId="404C4EA2" w14:textId="77777777" w:rsidR="005134C9" w:rsidRDefault="00D04C64">
      <w:pPr>
        <w:widowControl w:val="0"/>
        <w:numPr>
          <w:ilvl w:val="0"/>
          <w:numId w:val="1"/>
        </w:numPr>
        <w:tabs>
          <w:tab w:val="left" w:pos="1134"/>
        </w:tabs>
        <w:ind w:firstLine="709"/>
      </w:pPr>
      <w:r>
        <w:t>IAD employees must have the (collective) knowledge and skills necessary to perform their job duties, including having sufficient knowledge to assess the risk of fraud and how the organization manages that risk, to continually improve their professional knowledge.</w:t>
      </w:r>
    </w:p>
    <w:p w14:paraId="4A716E39" w14:textId="77777777" w:rsidR="005134C9" w:rsidRDefault="00D04C64">
      <w:pPr>
        <w:widowControl w:val="0"/>
        <w:numPr>
          <w:ilvl w:val="0"/>
          <w:numId w:val="1"/>
        </w:numPr>
        <w:tabs>
          <w:tab w:val="left" w:pos="1134"/>
          <w:tab w:val="left" w:pos="1686"/>
        </w:tabs>
        <w:ind w:firstLine="709"/>
      </w:pPr>
      <w:r>
        <w:t>The terms and procedure for planning the activities of the IAD and reporting shall be set forth in these Regulations and in other internal documents approved by the Board of Directors of the Bank.</w:t>
      </w:r>
    </w:p>
    <w:p w14:paraId="7C9E6495" w14:textId="77777777" w:rsidR="005134C9" w:rsidRDefault="005134C9">
      <w:pPr>
        <w:ind w:firstLine="709"/>
      </w:pPr>
    </w:p>
    <w:p w14:paraId="6385AD33" w14:textId="77777777" w:rsidR="005134C9" w:rsidRDefault="00D04C64">
      <w:pPr>
        <w:pStyle w:val="2"/>
        <w:ind w:firstLine="709"/>
        <w:jc w:val="center"/>
      </w:pPr>
      <w:bookmarkStart w:id="6" w:name="_heading=h.3dy6vkm" w:colFirst="0" w:colLast="0"/>
      <w:bookmarkEnd w:id="6"/>
      <w:r>
        <w:t>Chapter 6. Rights IAD</w:t>
      </w:r>
    </w:p>
    <w:p w14:paraId="1A526E26" w14:textId="77777777" w:rsidR="005134C9" w:rsidRDefault="005134C9">
      <w:pPr>
        <w:ind w:firstLine="709"/>
      </w:pPr>
    </w:p>
    <w:p w14:paraId="67585B81" w14:textId="77777777" w:rsidR="005134C9" w:rsidRDefault="00D04C64">
      <w:pPr>
        <w:widowControl w:val="0"/>
        <w:numPr>
          <w:ilvl w:val="0"/>
          <w:numId w:val="1"/>
        </w:numPr>
        <w:tabs>
          <w:tab w:val="left" w:pos="1134"/>
        </w:tabs>
        <w:ind w:firstLine="709"/>
      </w:pPr>
      <w:r>
        <w:t>To ensure the fulfillment of its main tasks and functions, the IAD shall have the right to:</w:t>
      </w:r>
    </w:p>
    <w:p w14:paraId="43BB4A71" w14:textId="77777777" w:rsidR="005134C9" w:rsidRDefault="00D04C64">
      <w:pPr>
        <w:widowControl w:val="0"/>
        <w:numPr>
          <w:ilvl w:val="0"/>
          <w:numId w:val="51"/>
        </w:numPr>
        <w:pBdr>
          <w:top w:val="nil"/>
          <w:left w:val="nil"/>
          <w:bottom w:val="nil"/>
          <w:right w:val="nil"/>
          <w:between w:val="nil"/>
        </w:pBdr>
        <w:tabs>
          <w:tab w:val="left" w:pos="1134"/>
        </w:tabs>
        <w:ind w:left="0" w:firstLine="709"/>
        <w:rPr>
          <w:color w:val="000000"/>
        </w:rPr>
      </w:pPr>
      <w:r>
        <w:rPr>
          <w:color w:val="000000"/>
        </w:rPr>
        <w:t>have unimpeded and full access to any assets, all documents, accounting records and any other information on the Bank's activities, including confidential information, as well as have unimpeded and full access to information databases, software in passive viewing mode, without the right to enter and adjust data;</w:t>
      </w:r>
    </w:p>
    <w:p w14:paraId="03239E15" w14:textId="77777777" w:rsidR="005134C9" w:rsidRDefault="00D04C64">
      <w:pPr>
        <w:widowControl w:val="0"/>
        <w:numPr>
          <w:ilvl w:val="0"/>
          <w:numId w:val="51"/>
        </w:numPr>
        <w:pBdr>
          <w:top w:val="nil"/>
          <w:left w:val="nil"/>
          <w:bottom w:val="nil"/>
          <w:right w:val="nil"/>
          <w:between w:val="nil"/>
        </w:pBdr>
        <w:tabs>
          <w:tab w:val="left" w:pos="1134"/>
        </w:tabs>
        <w:ind w:left="0" w:firstLine="709"/>
        <w:rPr>
          <w:color w:val="000000"/>
        </w:rPr>
      </w:pPr>
      <w:r>
        <w:rPr>
          <w:color w:val="000000"/>
        </w:rPr>
        <w:t>review and evaluate any documents requested in the course of audit engagements and forward these documents and/or relevant information to the members of the Audit Committee, Board of Directors;</w:t>
      </w:r>
    </w:p>
    <w:p w14:paraId="0874349E" w14:textId="77777777" w:rsidR="005134C9" w:rsidRDefault="00D04C64">
      <w:pPr>
        <w:widowControl w:val="0"/>
        <w:numPr>
          <w:ilvl w:val="0"/>
          <w:numId w:val="51"/>
        </w:numPr>
        <w:pBdr>
          <w:top w:val="nil"/>
          <w:left w:val="nil"/>
          <w:bottom w:val="nil"/>
          <w:right w:val="nil"/>
          <w:between w:val="nil"/>
        </w:pBdr>
        <w:tabs>
          <w:tab w:val="left" w:pos="1134"/>
        </w:tabs>
        <w:ind w:left="0" w:firstLine="709"/>
        <w:rPr>
          <w:color w:val="000000"/>
        </w:rPr>
      </w:pPr>
      <w:r>
        <w:rPr>
          <w:color w:val="000000"/>
        </w:rPr>
        <w:t>request and receive materials, including draft documents, submitted for consideration of the Sole Shareholder, Board of Directors, Audit Committee and other committees, as well as receive any minutes, documents of any bodies, committees, structural units and working groups of the Bank;</w:t>
      </w:r>
    </w:p>
    <w:p w14:paraId="6D135296" w14:textId="77777777" w:rsidR="005134C9" w:rsidRDefault="00D04C64">
      <w:pPr>
        <w:widowControl w:val="0"/>
        <w:numPr>
          <w:ilvl w:val="0"/>
          <w:numId w:val="51"/>
        </w:numPr>
        <w:pBdr>
          <w:top w:val="nil"/>
          <w:left w:val="nil"/>
          <w:bottom w:val="nil"/>
          <w:right w:val="nil"/>
          <w:between w:val="nil"/>
        </w:pBdr>
        <w:tabs>
          <w:tab w:val="left" w:pos="1134"/>
        </w:tabs>
        <w:ind w:left="0" w:firstLine="709"/>
        <w:rPr>
          <w:color w:val="000000"/>
        </w:rPr>
      </w:pPr>
      <w:r>
        <w:rPr>
          <w:color w:val="000000"/>
        </w:rPr>
        <w:t xml:space="preserve">receive, if possible, within the available resources and/or budget, the necessary assistance from the employees of the Bank's and/or Holding's structural units; </w:t>
      </w:r>
      <w:r>
        <w:rPr>
          <w:i/>
          <w:color w:val="0000FF"/>
        </w:rPr>
        <w:t>(sub-paragraph 4 amended by the resolution of the Board of Directors dated 09.10.2019 (Minutes No. 12)).</w:t>
      </w:r>
    </w:p>
    <w:p w14:paraId="19543660" w14:textId="77777777" w:rsidR="005134C9" w:rsidRDefault="00D04C64">
      <w:pPr>
        <w:widowControl w:val="0"/>
        <w:numPr>
          <w:ilvl w:val="0"/>
          <w:numId w:val="51"/>
        </w:numPr>
        <w:pBdr>
          <w:top w:val="nil"/>
          <w:left w:val="nil"/>
          <w:bottom w:val="nil"/>
          <w:right w:val="nil"/>
          <w:between w:val="nil"/>
        </w:pBdr>
        <w:tabs>
          <w:tab w:val="left" w:pos="1134"/>
        </w:tabs>
        <w:ind w:left="0" w:firstLine="709"/>
        <w:rPr>
          <w:color w:val="000000"/>
        </w:rPr>
      </w:pPr>
      <w:r>
        <w:rPr>
          <w:color w:val="000000"/>
        </w:rPr>
        <w:t xml:space="preserve">receive all reports of state, supervisory and authorized bodies, reports on the results of external (independent) audit (including letters, recommendations to the management) on the assessment of the Bank's activities or assets, as well as reports on the results of monitoring the implementation of recommendations and risk management of the Bank; </w:t>
      </w:r>
      <w:r>
        <w:rPr>
          <w:i/>
          <w:color w:val="0000FF"/>
        </w:rPr>
        <w:t>(subparagraph 5 is set forth in the wording of the resolution of the Board of Directors dated 09.10.2019 (Minutes No. 12)).</w:t>
      </w:r>
    </w:p>
    <w:p w14:paraId="4EB6CF2D" w14:textId="77777777" w:rsidR="005134C9" w:rsidRDefault="00D04C64">
      <w:pPr>
        <w:widowControl w:val="0"/>
        <w:numPr>
          <w:ilvl w:val="0"/>
          <w:numId w:val="51"/>
        </w:numPr>
        <w:pBdr>
          <w:top w:val="nil"/>
          <w:left w:val="nil"/>
          <w:bottom w:val="nil"/>
          <w:right w:val="nil"/>
          <w:between w:val="nil"/>
        </w:pBdr>
        <w:tabs>
          <w:tab w:val="left" w:pos="1134"/>
        </w:tabs>
        <w:ind w:left="0" w:firstLine="709"/>
        <w:rPr>
          <w:color w:val="000000"/>
        </w:rPr>
      </w:pPr>
      <w:r>
        <w:rPr>
          <w:color w:val="000000"/>
        </w:rPr>
        <w:t xml:space="preserve">have direct and unhindered access to members of the Bank's bodies or their committees, an employee of any structural unit of the Bank in order to consult, discuss and/or resolve issues within the competence of the IAD, as well as to be able to communicate freely with the internal auditors of the Holding, with the external auditors of the Bank; </w:t>
      </w:r>
      <w:r>
        <w:rPr>
          <w:i/>
          <w:color w:val="0000FF"/>
        </w:rPr>
        <w:t>(subparagraph 6 amended by the resolution of the BOD dated 09.10.2019 (Minutes No. 12)).</w:t>
      </w:r>
    </w:p>
    <w:p w14:paraId="5636C411" w14:textId="77777777" w:rsidR="005134C9" w:rsidRDefault="00D04C64">
      <w:pPr>
        <w:widowControl w:val="0"/>
        <w:numPr>
          <w:ilvl w:val="0"/>
          <w:numId w:val="51"/>
        </w:numPr>
        <w:pBdr>
          <w:top w:val="nil"/>
          <w:left w:val="nil"/>
          <w:bottom w:val="nil"/>
          <w:right w:val="nil"/>
          <w:between w:val="nil"/>
        </w:pBdr>
        <w:tabs>
          <w:tab w:val="left" w:pos="1134"/>
        </w:tabs>
        <w:ind w:left="0" w:firstLine="709"/>
        <w:rPr>
          <w:color w:val="000000"/>
        </w:rPr>
      </w:pPr>
      <w:r>
        <w:rPr>
          <w:color w:val="000000"/>
        </w:rPr>
        <w:lastRenderedPageBreak/>
        <w:t>bring to the attention of the Board of Directors any proposals to improve existing systems, processes, policies, documents, procedures, business methods, proposals to engage third-party experts to perform audit assignments, work, and to submit for their consideration comments on any issues related to the conduct of internal audit;</w:t>
      </w:r>
    </w:p>
    <w:p w14:paraId="0E0CAE66" w14:textId="77777777" w:rsidR="005134C9" w:rsidRDefault="00D04C64">
      <w:pPr>
        <w:widowControl w:val="0"/>
        <w:numPr>
          <w:ilvl w:val="0"/>
          <w:numId w:val="51"/>
        </w:numPr>
        <w:pBdr>
          <w:top w:val="nil"/>
          <w:left w:val="nil"/>
          <w:bottom w:val="nil"/>
          <w:right w:val="nil"/>
          <w:between w:val="nil"/>
        </w:pBdr>
        <w:tabs>
          <w:tab w:val="left" w:pos="1134"/>
        </w:tabs>
        <w:ind w:left="0" w:firstLine="709"/>
        <w:rPr>
          <w:color w:val="000000"/>
        </w:rPr>
      </w:pPr>
      <w:r>
        <w:rPr>
          <w:color w:val="000000"/>
        </w:rPr>
        <w:t>report on the data and assessments obtained by the IAD and disclose this information to the audit participants and/or the Bank's bodies;</w:t>
      </w:r>
    </w:p>
    <w:p w14:paraId="178B39F3" w14:textId="77777777" w:rsidR="005134C9" w:rsidRDefault="00D04C64">
      <w:pPr>
        <w:widowControl w:val="0"/>
        <w:numPr>
          <w:ilvl w:val="0"/>
          <w:numId w:val="51"/>
        </w:numPr>
        <w:pBdr>
          <w:top w:val="nil"/>
          <w:left w:val="nil"/>
          <w:bottom w:val="nil"/>
          <w:right w:val="nil"/>
          <w:between w:val="nil"/>
        </w:pBdr>
        <w:tabs>
          <w:tab w:val="left" w:pos="1134"/>
        </w:tabs>
        <w:ind w:left="0" w:firstLine="709"/>
        <w:rPr>
          <w:color w:val="000000"/>
        </w:rPr>
      </w:pPr>
      <w:r>
        <w:rPr>
          <w:color w:val="000000"/>
        </w:rPr>
        <w:t xml:space="preserve">to develop proposals and/or recommendations based on the results of the audit assignment to be considered by the audit participants; </w:t>
      </w:r>
      <w:r>
        <w:rPr>
          <w:i/>
          <w:color w:val="0000FF"/>
        </w:rPr>
        <w:t>(subparagraph 9 was amended by the decision of the BOD dated 09.10.2019 (Minutes No. 12)).</w:t>
      </w:r>
    </w:p>
    <w:p w14:paraId="533AF046" w14:textId="77777777" w:rsidR="005134C9" w:rsidRDefault="00D04C64">
      <w:pPr>
        <w:widowControl w:val="0"/>
        <w:pBdr>
          <w:top w:val="nil"/>
          <w:left w:val="nil"/>
          <w:bottom w:val="nil"/>
          <w:right w:val="nil"/>
          <w:between w:val="nil"/>
        </w:pBdr>
        <w:tabs>
          <w:tab w:val="left" w:pos="1134"/>
        </w:tabs>
        <w:ind w:firstLine="709"/>
        <w:rPr>
          <w:color w:val="000000"/>
        </w:rPr>
      </w:pPr>
      <w:r>
        <w:rPr>
          <w:color w:val="000000"/>
        </w:rPr>
        <w:t xml:space="preserve">9-1) to form and submit the budget of IAD to the Audit Committee and the Board of Directors for consideration; </w:t>
      </w:r>
      <w:r>
        <w:rPr>
          <w:i/>
          <w:color w:val="0000FF"/>
        </w:rPr>
        <w:t>(subparagraph 9-1 was introduced by the resolution of the BOD dated 09.10.2019 (Minutes No. 12)).</w:t>
      </w:r>
    </w:p>
    <w:p w14:paraId="172094D5" w14:textId="77777777" w:rsidR="005134C9" w:rsidRDefault="00D04C64">
      <w:pPr>
        <w:widowControl w:val="0"/>
        <w:numPr>
          <w:ilvl w:val="0"/>
          <w:numId w:val="51"/>
        </w:numPr>
        <w:pBdr>
          <w:top w:val="nil"/>
          <w:left w:val="nil"/>
          <w:bottom w:val="nil"/>
          <w:right w:val="nil"/>
          <w:between w:val="nil"/>
        </w:pBdr>
        <w:tabs>
          <w:tab w:val="left" w:pos="1134"/>
        </w:tabs>
        <w:ind w:left="0" w:firstLine="709"/>
        <w:rPr>
          <w:color w:val="000000"/>
        </w:rPr>
      </w:pPr>
      <w:r>
        <w:rPr>
          <w:color w:val="000000"/>
        </w:rPr>
        <w:t>participate in the preparation and implementation of the Bank's programs and projects on IAD's activities, as well as participate in training and professional development programs for the Bank's employees, internal auditor certification programs;</w:t>
      </w:r>
    </w:p>
    <w:p w14:paraId="57FA7C54" w14:textId="77777777" w:rsidR="005134C9" w:rsidRDefault="00D04C64">
      <w:pPr>
        <w:widowControl w:val="0"/>
        <w:numPr>
          <w:ilvl w:val="0"/>
          <w:numId w:val="51"/>
        </w:numPr>
        <w:pBdr>
          <w:top w:val="nil"/>
          <w:left w:val="nil"/>
          <w:bottom w:val="nil"/>
          <w:right w:val="nil"/>
          <w:between w:val="nil"/>
        </w:pBdr>
        <w:tabs>
          <w:tab w:val="left" w:pos="1134"/>
        </w:tabs>
        <w:ind w:left="0" w:firstLine="709"/>
        <w:rPr>
          <w:color w:val="000000"/>
        </w:rPr>
      </w:pPr>
      <w:r>
        <w:rPr>
          <w:color w:val="000000"/>
        </w:rPr>
        <w:t>propose amendments and/or additions to the IAD's annual audit plan due to significant changes in the IAD's organizational activities, staffing levels, business processes (operations, programs, plans) and systems, certain risks and/or controls applied by the Bank;</w:t>
      </w:r>
    </w:p>
    <w:p w14:paraId="3F809143" w14:textId="77777777" w:rsidR="005134C9" w:rsidRDefault="00D04C64">
      <w:pPr>
        <w:widowControl w:val="0"/>
        <w:pBdr>
          <w:top w:val="nil"/>
          <w:left w:val="nil"/>
          <w:bottom w:val="nil"/>
          <w:right w:val="nil"/>
          <w:between w:val="nil"/>
        </w:pBdr>
        <w:tabs>
          <w:tab w:val="left" w:pos="1134"/>
        </w:tabs>
        <w:ind w:firstLine="709"/>
        <w:rPr>
          <w:color w:val="000000"/>
        </w:rPr>
      </w:pPr>
      <w:r>
        <w:rPr>
          <w:color w:val="000000"/>
        </w:rPr>
        <w:t xml:space="preserve">11-1) make proposals to the Board of Directors on determining the number of members, term of office of the IAD, appointment of IAD employees, as well as early termination of their powers, the IAD's operating procedures, the amount and terms of remuneration and bonuses for IAD employees; </w:t>
      </w:r>
      <w:r>
        <w:rPr>
          <w:i/>
          <w:color w:val="0000FF"/>
        </w:rPr>
        <w:t>(sub-paragraph 11-1 was introduced by the BOD decision dated 09.10.2019 (Minutes No. 12)).</w:t>
      </w:r>
    </w:p>
    <w:p w14:paraId="42517CA6" w14:textId="77777777" w:rsidR="005134C9" w:rsidRDefault="00D04C64">
      <w:pPr>
        <w:widowControl w:val="0"/>
        <w:pBdr>
          <w:top w:val="nil"/>
          <w:left w:val="nil"/>
          <w:bottom w:val="nil"/>
          <w:right w:val="nil"/>
          <w:between w:val="nil"/>
        </w:pBdr>
        <w:tabs>
          <w:tab w:val="left" w:pos="1134"/>
        </w:tabs>
        <w:ind w:firstLine="709"/>
        <w:rPr>
          <w:color w:val="000000"/>
        </w:rPr>
      </w:pPr>
      <w:r>
        <w:rPr>
          <w:color w:val="000000"/>
        </w:rPr>
        <w:t xml:space="preserve">11-2) initiate the convening of a meeting of the Board of Directors and/or the Audit Committee on matters within the competence of the IAD; </w:t>
      </w:r>
      <w:r>
        <w:rPr>
          <w:i/>
          <w:color w:val="0000FF"/>
        </w:rPr>
        <w:t>(subparagraph 11-2 was introduced by the resolution of the BOD dated 09.10.2019 (Minutes No. 12)).</w:t>
      </w:r>
    </w:p>
    <w:p w14:paraId="4B27C6D1" w14:textId="77777777" w:rsidR="005134C9" w:rsidRDefault="00D04C64">
      <w:pPr>
        <w:widowControl w:val="0"/>
        <w:numPr>
          <w:ilvl w:val="0"/>
          <w:numId w:val="51"/>
        </w:numPr>
        <w:pBdr>
          <w:top w:val="nil"/>
          <w:left w:val="nil"/>
          <w:bottom w:val="nil"/>
          <w:right w:val="nil"/>
          <w:between w:val="nil"/>
        </w:pBdr>
        <w:tabs>
          <w:tab w:val="left" w:pos="1134"/>
        </w:tabs>
        <w:ind w:left="0" w:firstLine="709"/>
        <w:rPr>
          <w:color w:val="000000"/>
        </w:rPr>
      </w:pPr>
      <w:r>
        <w:rPr>
          <w:color w:val="000000"/>
        </w:rPr>
        <w:t>exercise other rights not contradicting the legislation of the Republic of Kazakhstan, the Charter of the Bank and these Regulations.</w:t>
      </w:r>
    </w:p>
    <w:p w14:paraId="500329F3" w14:textId="77777777" w:rsidR="005134C9" w:rsidRDefault="00D04C64">
      <w:pPr>
        <w:widowControl w:val="0"/>
        <w:numPr>
          <w:ilvl w:val="0"/>
          <w:numId w:val="1"/>
        </w:numPr>
        <w:tabs>
          <w:tab w:val="left" w:pos="1134"/>
        </w:tabs>
        <w:ind w:firstLine="709"/>
      </w:pPr>
      <w:r>
        <w:t>In the event that IAD employees do not have sufficient (collective) knowledge and skills to perform individual audit assignments, the IAD shall have the right, in accordance with the established procedure, to organize the engagement of consultants and/or the use of outsourcing (co-sourcing) in internal audit.</w:t>
      </w:r>
    </w:p>
    <w:p w14:paraId="246D29F1" w14:textId="77777777" w:rsidR="005134C9" w:rsidRDefault="00D04C64">
      <w:pPr>
        <w:widowControl w:val="0"/>
        <w:numPr>
          <w:ilvl w:val="0"/>
          <w:numId w:val="1"/>
        </w:numPr>
        <w:tabs>
          <w:tab w:val="left" w:pos="1134"/>
        </w:tabs>
        <w:ind w:firstLine="709"/>
      </w:pPr>
      <w:r>
        <w:t xml:space="preserve">The IAD shall inform the Audit Committee and/or the Board of Directors of any problems, irregularities and/or limitations that prevent the IAD from independently, objectively, efficiently, timely and/or fully fulfilling the set objectives, annual audit plan, in order for them to resolve such problems and/or eliminate limitations. </w:t>
      </w:r>
      <w:r>
        <w:rPr>
          <w:i/>
          <w:color w:val="0000FF"/>
        </w:rPr>
        <w:t>(</w:t>
      </w:r>
      <w:proofErr w:type="gramStart"/>
      <w:r>
        <w:rPr>
          <w:i/>
          <w:color w:val="0000FF"/>
        </w:rPr>
        <w:t>paragraph</w:t>
      </w:r>
      <w:proofErr w:type="gramEnd"/>
      <w:r>
        <w:rPr>
          <w:i/>
          <w:color w:val="0000FF"/>
        </w:rPr>
        <w:t xml:space="preserve"> 27 was amended by the decision of the BOD dated 09.10.2019 (Minutes No. 12)).</w:t>
      </w:r>
    </w:p>
    <w:p w14:paraId="0AEED427" w14:textId="77777777" w:rsidR="005134C9" w:rsidRDefault="005134C9">
      <w:pPr>
        <w:pStyle w:val="2"/>
        <w:ind w:firstLine="709"/>
        <w:jc w:val="center"/>
      </w:pPr>
      <w:bookmarkStart w:id="7" w:name="_heading=h.1t3h5sf" w:colFirst="0" w:colLast="0"/>
      <w:bookmarkEnd w:id="7"/>
    </w:p>
    <w:p w14:paraId="074D883B" w14:textId="77777777" w:rsidR="005134C9" w:rsidRDefault="00D04C64">
      <w:pPr>
        <w:pStyle w:val="2"/>
        <w:ind w:firstLine="709"/>
        <w:jc w:val="center"/>
      </w:pPr>
      <w:bookmarkStart w:id="8" w:name="_heading=h.4d34og8" w:colFirst="0" w:colLast="0"/>
      <w:bookmarkEnd w:id="8"/>
      <w:r>
        <w:t>Chapter 7: IAD Responsibilities, Limitations, and Performance Assessment IAD</w:t>
      </w:r>
    </w:p>
    <w:p w14:paraId="446FEB6B" w14:textId="77777777" w:rsidR="005134C9" w:rsidRDefault="005134C9">
      <w:pPr>
        <w:shd w:val="clear" w:color="auto" w:fill="FFFFFF"/>
        <w:ind w:firstLine="709"/>
        <w:jc w:val="center"/>
        <w:rPr>
          <w:b/>
        </w:rPr>
      </w:pPr>
    </w:p>
    <w:p w14:paraId="14A73340" w14:textId="77777777" w:rsidR="005134C9" w:rsidRDefault="00D04C64">
      <w:pPr>
        <w:widowControl w:val="0"/>
        <w:numPr>
          <w:ilvl w:val="0"/>
          <w:numId w:val="1"/>
        </w:numPr>
        <w:tabs>
          <w:tab w:val="left" w:pos="1134"/>
        </w:tabs>
        <w:ind w:firstLine="709"/>
      </w:pPr>
      <w:r>
        <w:t>The IAD shall be responsible to the Board of Directors:</w:t>
      </w:r>
    </w:p>
    <w:p w14:paraId="6D65EDBF" w14:textId="77777777" w:rsidR="005134C9" w:rsidRDefault="00D04C64">
      <w:pPr>
        <w:widowControl w:val="0"/>
        <w:numPr>
          <w:ilvl w:val="0"/>
          <w:numId w:val="2"/>
        </w:numPr>
        <w:tabs>
          <w:tab w:val="left" w:pos="1134"/>
          <w:tab w:val="left" w:pos="1748"/>
        </w:tabs>
        <w:ind w:firstLine="709"/>
      </w:pPr>
      <w:r>
        <w:t>for untimely and poor performance of tasks and functions of the IAD in accordance with these Regulations and other internal regulatory documents of the Bank;</w:t>
      </w:r>
    </w:p>
    <w:p w14:paraId="7A5EADDF" w14:textId="77777777" w:rsidR="005134C9" w:rsidRDefault="00D04C64">
      <w:pPr>
        <w:widowControl w:val="0"/>
        <w:numPr>
          <w:ilvl w:val="0"/>
          <w:numId w:val="2"/>
        </w:numPr>
        <w:tabs>
          <w:tab w:val="left" w:pos="1134"/>
          <w:tab w:val="left" w:pos="1748"/>
        </w:tabs>
        <w:ind w:firstLine="709"/>
      </w:pPr>
      <w:r>
        <w:t>for failure to perform their duties in accordance with the laws of the Republic of Kazakhstan, labor contracts and job descriptions.</w:t>
      </w:r>
    </w:p>
    <w:p w14:paraId="1D413D06" w14:textId="77777777" w:rsidR="005134C9" w:rsidRDefault="00D04C64">
      <w:pPr>
        <w:widowControl w:val="0"/>
        <w:tabs>
          <w:tab w:val="left" w:pos="1134"/>
          <w:tab w:val="left" w:pos="1748"/>
        </w:tabs>
        <w:ind w:left="709"/>
      </w:pPr>
      <w:r>
        <w:rPr>
          <w:i/>
          <w:color w:val="0000FF"/>
        </w:rPr>
        <w:lastRenderedPageBreak/>
        <w:t>(</w:t>
      </w:r>
      <w:proofErr w:type="gramStart"/>
      <w:r>
        <w:rPr>
          <w:i/>
          <w:color w:val="0000FF"/>
        </w:rPr>
        <w:t>paragraph</w:t>
      </w:r>
      <w:proofErr w:type="gramEnd"/>
      <w:r>
        <w:rPr>
          <w:i/>
          <w:color w:val="0000FF"/>
        </w:rPr>
        <w:t xml:space="preserve"> 28 is set forth in the wording of the BOD decision dated 09.10.2019 (Minutes No. 12))</w:t>
      </w:r>
    </w:p>
    <w:p w14:paraId="6ACED024" w14:textId="77777777" w:rsidR="005134C9" w:rsidRDefault="00D04C64">
      <w:pPr>
        <w:widowControl w:val="0"/>
        <w:numPr>
          <w:ilvl w:val="0"/>
          <w:numId w:val="1"/>
        </w:numPr>
        <w:tabs>
          <w:tab w:val="left" w:pos="1134"/>
        </w:tabs>
        <w:ind w:firstLine="709"/>
      </w:pPr>
      <w:r>
        <w:t xml:space="preserve">For non-fulfillment or improper fulfillment of assigned job duties, upon the decision of the Board of Directors, disciplinary penalties shall be applied to the employees of IAD on the terms and in accordance with the procedure established by the legislation of the Republic of Kazakhstan and internal documents of the Bank. </w:t>
      </w:r>
      <w:r>
        <w:rPr>
          <w:i/>
          <w:color w:val="0000FF"/>
        </w:rPr>
        <w:t>(</w:t>
      </w:r>
      <w:proofErr w:type="gramStart"/>
      <w:r>
        <w:rPr>
          <w:i/>
          <w:color w:val="0000FF"/>
        </w:rPr>
        <w:t>paragraph</w:t>
      </w:r>
      <w:proofErr w:type="gramEnd"/>
      <w:r>
        <w:rPr>
          <w:i/>
          <w:color w:val="0000FF"/>
        </w:rPr>
        <w:t xml:space="preserve"> 29 is set forth in the wording of the resolution of the Board of Directors dated 09.10.2019 (Minutes No. 12)).</w:t>
      </w:r>
    </w:p>
    <w:p w14:paraId="1B13E16D" w14:textId="77777777" w:rsidR="005134C9" w:rsidRDefault="00D04C64">
      <w:pPr>
        <w:widowControl w:val="0"/>
        <w:numPr>
          <w:ilvl w:val="0"/>
          <w:numId w:val="1"/>
        </w:numPr>
        <w:tabs>
          <w:tab w:val="left" w:pos="1134"/>
        </w:tabs>
        <w:ind w:firstLine="709"/>
      </w:pPr>
      <w:r>
        <w:t xml:space="preserve">Material responsibility of IAD employees, the procedure for compensation of damage or loss (if any) shall be carried out in accordance with the laws of the Republic of Kazakhstan and internal documents of the Bank. </w:t>
      </w:r>
      <w:r>
        <w:rPr>
          <w:i/>
          <w:color w:val="0000FF"/>
        </w:rPr>
        <w:t>(</w:t>
      </w:r>
      <w:proofErr w:type="gramStart"/>
      <w:r>
        <w:rPr>
          <w:i/>
          <w:color w:val="0000FF"/>
        </w:rPr>
        <w:t>paragraph</w:t>
      </w:r>
      <w:proofErr w:type="gramEnd"/>
      <w:r>
        <w:rPr>
          <w:i/>
          <w:color w:val="0000FF"/>
        </w:rPr>
        <w:t xml:space="preserve"> 30 was amended by the resolution of the Board of Directors dated 09.10.2019 (Minutes No. 12)).</w:t>
      </w:r>
    </w:p>
    <w:p w14:paraId="64BBDF3F" w14:textId="77777777" w:rsidR="005134C9" w:rsidRDefault="00D04C64">
      <w:pPr>
        <w:widowControl w:val="0"/>
        <w:numPr>
          <w:ilvl w:val="0"/>
          <w:numId w:val="1"/>
        </w:numPr>
        <w:tabs>
          <w:tab w:val="left" w:pos="1134"/>
          <w:tab w:val="left" w:pos="1958"/>
        </w:tabs>
        <w:ind w:firstLine="709"/>
      </w:pPr>
      <w:r>
        <w:t>IAD employees shall not perform functional duties in the Bank not related to the IAD's activities under these Regulations, including simultaneously managing (supervising) other divisions of the Bank, as well as being members of the ACCO and other bodies of the Bank.</w:t>
      </w:r>
    </w:p>
    <w:p w14:paraId="16706D20" w14:textId="77777777" w:rsidR="005134C9" w:rsidRDefault="00D04C64">
      <w:pPr>
        <w:widowControl w:val="0"/>
        <w:numPr>
          <w:ilvl w:val="0"/>
          <w:numId w:val="1"/>
        </w:numPr>
        <w:tabs>
          <w:tab w:val="left" w:pos="1134"/>
        </w:tabs>
        <w:ind w:firstLine="709"/>
      </w:pPr>
      <w:r>
        <w:t>IAD employees shall not engage in any activity that would impair or be perceived to impair the impartiality of the IAD employee evaluation;</w:t>
      </w:r>
    </w:p>
    <w:p w14:paraId="7217140D" w14:textId="77777777" w:rsidR="005134C9" w:rsidRDefault="00D04C64">
      <w:pPr>
        <w:widowControl w:val="0"/>
        <w:numPr>
          <w:ilvl w:val="0"/>
          <w:numId w:val="1"/>
        </w:numPr>
        <w:tabs>
          <w:tab w:val="left" w:pos="1134"/>
        </w:tabs>
        <w:ind w:firstLine="709"/>
      </w:pPr>
      <w:r>
        <w:t xml:space="preserve">IAD employees shall not be included in committees or other working groups/commissions established by the Bank as members with the right to sign. In the work of such working groups/commissions, IA </w:t>
      </w:r>
      <w:proofErr w:type="spellStart"/>
      <w:r>
        <w:t>Demployees</w:t>
      </w:r>
      <w:proofErr w:type="spellEnd"/>
      <w:r>
        <w:t xml:space="preserve"> may (upon agreement with the Audit Committee/Board of Directors) be involved only as consultants (experts) without the right to vote. </w:t>
      </w:r>
      <w:r>
        <w:rPr>
          <w:i/>
          <w:color w:val="0000FF"/>
        </w:rPr>
        <w:t>(</w:t>
      </w:r>
      <w:proofErr w:type="gramStart"/>
      <w:r>
        <w:rPr>
          <w:i/>
          <w:color w:val="0000FF"/>
        </w:rPr>
        <w:t>paragraph</w:t>
      </w:r>
      <w:proofErr w:type="gramEnd"/>
      <w:r>
        <w:rPr>
          <w:i/>
          <w:color w:val="0000FF"/>
        </w:rPr>
        <w:t xml:space="preserve"> 33 is set out in the wording of the </w:t>
      </w:r>
      <w:proofErr w:type="spellStart"/>
      <w:r>
        <w:rPr>
          <w:i/>
          <w:color w:val="0000FF"/>
        </w:rPr>
        <w:t>BoD</w:t>
      </w:r>
      <w:proofErr w:type="spellEnd"/>
      <w:r>
        <w:rPr>
          <w:i/>
          <w:color w:val="0000FF"/>
        </w:rPr>
        <w:t xml:space="preserve"> resolution dated 09.10.2019 (Minutes No. 12)).</w:t>
      </w:r>
    </w:p>
    <w:p w14:paraId="7A693619" w14:textId="77777777" w:rsidR="005134C9" w:rsidRDefault="00D04C64">
      <w:pPr>
        <w:widowControl w:val="0"/>
        <w:numPr>
          <w:ilvl w:val="0"/>
          <w:numId w:val="1"/>
        </w:numPr>
        <w:tabs>
          <w:tab w:val="left" w:pos="1134"/>
          <w:tab w:val="left" w:pos="1958"/>
        </w:tabs>
        <w:ind w:firstLine="709"/>
      </w:pPr>
      <w:r>
        <w:t xml:space="preserve">The IAD's activities are assessed to ensure compliance of the IAD's activities with the definition of internal audit, the Standards and the Code of Ethics, as well as to determine the efficiency and effectiveness of internal audit and identify opportunities for improvement. </w:t>
      </w:r>
      <w:r>
        <w:rPr>
          <w:i/>
          <w:color w:val="0000FF"/>
        </w:rPr>
        <w:t>(</w:t>
      </w:r>
      <w:proofErr w:type="gramStart"/>
      <w:r>
        <w:rPr>
          <w:i/>
          <w:color w:val="0000FF"/>
        </w:rPr>
        <w:t>paragraph</w:t>
      </w:r>
      <w:proofErr w:type="gramEnd"/>
      <w:r>
        <w:rPr>
          <w:i/>
          <w:color w:val="0000FF"/>
        </w:rPr>
        <w:t xml:space="preserve"> 34 is set out in the wording of the BOD decision dated 09.10.2019 (Minutes No. 12)).</w:t>
      </w:r>
    </w:p>
    <w:p w14:paraId="314D5531" w14:textId="77777777" w:rsidR="005134C9" w:rsidRDefault="00D04C64">
      <w:pPr>
        <w:widowControl w:val="0"/>
        <w:tabs>
          <w:tab w:val="left" w:pos="1134"/>
          <w:tab w:val="left" w:pos="1958"/>
        </w:tabs>
        <w:ind w:firstLine="709"/>
      </w:pPr>
      <w:r>
        <w:t xml:space="preserve">34-1. The procedure and requirements for the IAD performance assessment shall be established by internal regulatory documents taking into account the requirements of the Standards. </w:t>
      </w:r>
      <w:r>
        <w:rPr>
          <w:i/>
          <w:color w:val="0000FF"/>
        </w:rPr>
        <w:t>(</w:t>
      </w:r>
      <w:proofErr w:type="gramStart"/>
      <w:r>
        <w:rPr>
          <w:i/>
          <w:color w:val="0000FF"/>
        </w:rPr>
        <w:t>paragraph</w:t>
      </w:r>
      <w:proofErr w:type="gramEnd"/>
      <w:r>
        <w:rPr>
          <w:i/>
          <w:color w:val="0000FF"/>
        </w:rPr>
        <w:t xml:space="preserve"> 34-1 was introduced by the decision of the BOD dated 09.10.2019 (Minutes No. 12)).</w:t>
      </w:r>
    </w:p>
    <w:p w14:paraId="7ECA193B" w14:textId="77777777" w:rsidR="005134C9" w:rsidRDefault="00D04C64">
      <w:pPr>
        <w:widowControl w:val="0"/>
        <w:numPr>
          <w:ilvl w:val="0"/>
          <w:numId w:val="1"/>
        </w:numPr>
        <w:tabs>
          <w:tab w:val="left" w:pos="1134"/>
          <w:tab w:val="left" w:pos="1958"/>
        </w:tabs>
        <w:ind w:firstLine="709"/>
      </w:pPr>
      <w:r>
        <w:t>IAD shall ensure regular (internal and external) evaluation of its performance and quality, which shall be submitted to the Board of Directors for approval, with:</w:t>
      </w:r>
    </w:p>
    <w:p w14:paraId="2A36E3DF" w14:textId="77777777" w:rsidR="005134C9" w:rsidRDefault="00D04C64">
      <w:pPr>
        <w:widowControl w:val="0"/>
        <w:numPr>
          <w:ilvl w:val="0"/>
          <w:numId w:val="3"/>
        </w:numPr>
        <w:tabs>
          <w:tab w:val="left" w:pos="1134"/>
          <w:tab w:val="left" w:pos="1748"/>
        </w:tabs>
        <w:ind w:firstLine="709"/>
      </w:pPr>
      <w:r>
        <w:t xml:space="preserve">internal assessment (self-assessment) is carried out on an ongoing basis (based on the results of the reporting year) by </w:t>
      </w:r>
      <w:proofErr w:type="spellStart"/>
      <w:r>
        <w:t>IADindependently</w:t>
      </w:r>
      <w:proofErr w:type="spellEnd"/>
      <w:r>
        <w:t xml:space="preserve">, which is approved by the Board of Directors simultaneously with the annual report on IAC's performance. During the period of external evaluation, internal evaluation based on the results of the relevant period shall not be conducted; </w:t>
      </w:r>
      <w:r>
        <w:rPr>
          <w:i/>
          <w:color w:val="0000FF"/>
        </w:rPr>
        <w:t>(subparagraph 1 is set forth in the wording of the resolution of the BOD dated 09.10.2019 (Minutes No. 12)).</w:t>
      </w:r>
    </w:p>
    <w:p w14:paraId="16D0AA2C" w14:textId="77777777" w:rsidR="005134C9" w:rsidRDefault="00D04C64">
      <w:pPr>
        <w:widowControl w:val="0"/>
        <w:numPr>
          <w:ilvl w:val="0"/>
          <w:numId w:val="3"/>
        </w:numPr>
        <w:tabs>
          <w:tab w:val="left" w:pos="1134"/>
          <w:tab w:val="left" w:pos="1748"/>
        </w:tabs>
        <w:ind w:firstLine="709"/>
      </w:pPr>
      <w:r>
        <w:t xml:space="preserve">external assessment shall be carried out at least once in five years by an external auditor selected in accordance with the established procedure by resolution of the Board of Directors of the Bank, the results of which shall be submitted to the Board of Directors for consideration. </w:t>
      </w:r>
      <w:r>
        <w:rPr>
          <w:i/>
          <w:color w:val="0000FF"/>
        </w:rPr>
        <w:t>(</w:t>
      </w:r>
      <w:proofErr w:type="gramStart"/>
      <w:r>
        <w:rPr>
          <w:i/>
          <w:color w:val="0000FF"/>
        </w:rPr>
        <w:t>subparagraph</w:t>
      </w:r>
      <w:proofErr w:type="gramEnd"/>
      <w:r>
        <w:rPr>
          <w:i/>
          <w:color w:val="0000FF"/>
        </w:rPr>
        <w:t xml:space="preserve"> 2 is set forth in the wording of the resolution of the Board of Directors dated 09.10.2019 (Minutes No. 12)).</w:t>
      </w:r>
    </w:p>
    <w:p w14:paraId="5E1D0A63" w14:textId="77777777" w:rsidR="005134C9" w:rsidRDefault="00D04C64">
      <w:pPr>
        <w:widowControl w:val="0"/>
        <w:numPr>
          <w:ilvl w:val="0"/>
          <w:numId w:val="1"/>
        </w:numPr>
        <w:tabs>
          <w:tab w:val="left" w:pos="1134"/>
          <w:tab w:val="left" w:pos="1958"/>
        </w:tabs>
        <w:ind w:firstLine="709"/>
      </w:pPr>
      <w:r>
        <w:t>IAD controls the fulfillment of information security requirements by third parties with whom it interacts within the framework of its functional responsibilities, including by including these requirements in contracts with third parties.</w:t>
      </w:r>
    </w:p>
    <w:p w14:paraId="1B245ED8" w14:textId="77777777" w:rsidR="005134C9" w:rsidRDefault="005134C9">
      <w:pPr>
        <w:widowControl w:val="0"/>
        <w:pBdr>
          <w:top w:val="nil"/>
          <w:left w:val="nil"/>
          <w:bottom w:val="nil"/>
          <w:right w:val="nil"/>
          <w:between w:val="nil"/>
        </w:pBdr>
        <w:ind w:right="-55"/>
        <w:jc w:val="left"/>
        <w:rPr>
          <w:b/>
          <w:color w:val="000000"/>
        </w:rPr>
      </w:pPr>
    </w:p>
    <w:p w14:paraId="5D574701" w14:textId="77777777" w:rsidR="005134C9" w:rsidRDefault="00D04C64">
      <w:pPr>
        <w:pStyle w:val="2"/>
        <w:ind w:firstLine="709"/>
        <w:jc w:val="center"/>
      </w:pPr>
      <w:bookmarkStart w:id="9" w:name="_heading=h.2s8eyo1" w:colFirst="0" w:colLast="0"/>
      <w:bookmarkEnd w:id="9"/>
      <w:r>
        <w:lastRenderedPageBreak/>
        <w:t>Chapter 8: Work Planning and Reports IAD</w:t>
      </w:r>
    </w:p>
    <w:p w14:paraId="784BD697" w14:textId="77777777" w:rsidR="005134C9" w:rsidRDefault="005134C9">
      <w:pPr>
        <w:ind w:firstLine="709"/>
      </w:pPr>
    </w:p>
    <w:p w14:paraId="107447E8" w14:textId="77777777" w:rsidR="005134C9" w:rsidRDefault="00D04C64">
      <w:pPr>
        <w:widowControl w:val="0"/>
        <w:numPr>
          <w:ilvl w:val="0"/>
          <w:numId w:val="1"/>
        </w:numPr>
        <w:tabs>
          <w:tab w:val="left" w:pos="1134"/>
        </w:tabs>
        <w:ind w:firstLine="709"/>
      </w:pPr>
      <w:r>
        <w:t>IAD's work planning is accomplished through:</w:t>
      </w:r>
    </w:p>
    <w:p w14:paraId="57F75C3B" w14:textId="77777777" w:rsidR="005134C9" w:rsidRDefault="00D04C64">
      <w:pPr>
        <w:widowControl w:val="0"/>
        <w:numPr>
          <w:ilvl w:val="0"/>
          <w:numId w:val="4"/>
        </w:numPr>
        <w:tabs>
          <w:tab w:val="left" w:pos="1134"/>
          <w:tab w:val="left" w:pos="1763"/>
        </w:tabs>
        <w:ind w:firstLine="709"/>
      </w:pPr>
      <w:r>
        <w:t xml:space="preserve">drafting the annual audit plan of the </w:t>
      </w:r>
      <w:proofErr w:type="spellStart"/>
      <w:r>
        <w:t>IADfor</w:t>
      </w:r>
      <w:proofErr w:type="spellEnd"/>
      <w:r>
        <w:t xml:space="preserve"> the coming year; </w:t>
      </w:r>
      <w:r>
        <w:rPr>
          <w:i/>
          <w:color w:val="0000FF"/>
        </w:rPr>
        <w:t>(sub-paragraph 1 is set out in the wording of the BOD decision of 09.10.2019 (Minutes No. 12)).</w:t>
      </w:r>
    </w:p>
    <w:p w14:paraId="479A322D" w14:textId="77777777" w:rsidR="005134C9" w:rsidRDefault="00D04C64">
      <w:pPr>
        <w:widowControl w:val="0"/>
        <w:numPr>
          <w:ilvl w:val="0"/>
          <w:numId w:val="4"/>
        </w:numPr>
        <w:tabs>
          <w:tab w:val="left" w:pos="1134"/>
          <w:tab w:val="left" w:pos="1763"/>
        </w:tabs>
        <w:ind w:firstLine="720"/>
      </w:pPr>
      <w:r>
        <w:t xml:space="preserve">drawing up an audit assignment, audit program for each individual audit assignment approved by the Director of the IAD. </w:t>
      </w:r>
      <w:r>
        <w:rPr>
          <w:i/>
          <w:color w:val="0000FF"/>
        </w:rPr>
        <w:t>(</w:t>
      </w:r>
      <w:proofErr w:type="gramStart"/>
      <w:r>
        <w:rPr>
          <w:i/>
          <w:color w:val="0000FF"/>
        </w:rPr>
        <w:t>subparagraph</w:t>
      </w:r>
      <w:proofErr w:type="gramEnd"/>
      <w:r>
        <w:rPr>
          <w:i/>
          <w:color w:val="0000FF"/>
        </w:rPr>
        <w:t xml:space="preserve"> 2 is set forth in the wording of the BOD decision dated 09.10.2019 (Minutes No. 12)).</w:t>
      </w:r>
    </w:p>
    <w:p w14:paraId="0183D406" w14:textId="77777777" w:rsidR="005134C9" w:rsidRDefault="00D04C64">
      <w:pPr>
        <w:widowControl w:val="0"/>
        <w:numPr>
          <w:ilvl w:val="0"/>
          <w:numId w:val="1"/>
        </w:numPr>
        <w:tabs>
          <w:tab w:val="left" w:pos="1134"/>
        </w:tabs>
        <w:ind w:firstLine="720"/>
      </w:pPr>
      <w:r>
        <w:t xml:space="preserve">Annually, no later than December 1 of the year preceding the planned year, after preliminary review by the IAD Management Board, the IAD shall submit the IAD's annual audit plan for the coming year to the Audit Committee for review and approval by the Board of Directors. The IAD shall ensure the fulfillment of the approved annual audit plan and reporting on its fulfillment within the framework of periodic reports on the IAD's performance within the timeframes set forth in these Regulations. </w:t>
      </w:r>
      <w:r>
        <w:rPr>
          <w:i/>
          <w:color w:val="0000FF"/>
        </w:rPr>
        <w:t>(</w:t>
      </w:r>
      <w:proofErr w:type="gramStart"/>
      <w:r>
        <w:rPr>
          <w:i/>
          <w:color w:val="0000FF"/>
        </w:rPr>
        <w:t>paragraph</w:t>
      </w:r>
      <w:proofErr w:type="gramEnd"/>
      <w:r>
        <w:rPr>
          <w:i/>
          <w:color w:val="0000FF"/>
        </w:rPr>
        <w:t xml:space="preserve"> 38 is set forth in the wording of the </w:t>
      </w:r>
      <w:proofErr w:type="spellStart"/>
      <w:r>
        <w:rPr>
          <w:i/>
          <w:color w:val="0000FF"/>
        </w:rPr>
        <w:t>BoD</w:t>
      </w:r>
      <w:proofErr w:type="spellEnd"/>
      <w:r>
        <w:rPr>
          <w:i/>
          <w:color w:val="0000FF"/>
        </w:rPr>
        <w:t xml:space="preserve"> resolution dated 09.10.2019 (Minutes No. 12)).</w:t>
      </w:r>
    </w:p>
    <w:p w14:paraId="39699E55" w14:textId="77777777" w:rsidR="005134C9" w:rsidRDefault="00D04C64">
      <w:pPr>
        <w:widowControl w:val="0"/>
        <w:numPr>
          <w:ilvl w:val="0"/>
          <w:numId w:val="1"/>
        </w:numPr>
        <w:tabs>
          <w:tab w:val="left" w:pos="1134"/>
        </w:tabs>
        <w:ind w:firstLine="720"/>
      </w:pPr>
      <w:r>
        <w:t xml:space="preserve">The IAD's annual audit plan is reviewed during the year, if necessary, and may be amended and supplemented by a resolution of the Board of Directors, at the initiative of the Audit Committee and/or the </w:t>
      </w:r>
      <w:r>
        <w:rPr>
          <w:i/>
          <w:color w:val="0000FF"/>
        </w:rPr>
        <w:t xml:space="preserve">IAD (clause 39 of the resolution of the Board of </w:t>
      </w:r>
      <w:r>
        <w:t xml:space="preserve">Directors </w:t>
      </w:r>
      <w:r>
        <w:rPr>
          <w:i/>
          <w:color w:val="0000FF"/>
        </w:rPr>
        <w:t>dated 29.05.2020 (Minutes No. 4)).</w:t>
      </w:r>
    </w:p>
    <w:p w14:paraId="23EBE68B" w14:textId="77777777" w:rsidR="005134C9" w:rsidRDefault="00D04C64">
      <w:pPr>
        <w:widowControl w:val="0"/>
        <w:numPr>
          <w:ilvl w:val="0"/>
          <w:numId w:val="1"/>
        </w:numPr>
        <w:tabs>
          <w:tab w:val="left" w:pos="1134"/>
        </w:tabs>
        <w:ind w:firstLine="720"/>
      </w:pPr>
      <w:r>
        <w:t xml:space="preserve">The annual audit plan of the IAD and/or amendments thereto after approval by the Board of Directors shall be submitted to the Chairman of the Management Board for information and/or planning of the Bank's activities, as well as, if </w:t>
      </w:r>
      <w:proofErr w:type="gramStart"/>
      <w:r>
        <w:t>necessary</w:t>
      </w:r>
      <w:proofErr w:type="gramEnd"/>
      <w:r>
        <w:t xml:space="preserve"> in exceptional cases, planning of the IAD's work. </w:t>
      </w:r>
      <w:r>
        <w:rPr>
          <w:i/>
          <w:color w:val="0000FF"/>
        </w:rPr>
        <w:t>(</w:t>
      </w:r>
      <w:proofErr w:type="gramStart"/>
      <w:r>
        <w:rPr>
          <w:i/>
          <w:color w:val="0000FF"/>
        </w:rPr>
        <w:t>paragraph</w:t>
      </w:r>
      <w:proofErr w:type="gramEnd"/>
      <w:r>
        <w:rPr>
          <w:i/>
          <w:color w:val="0000FF"/>
        </w:rPr>
        <w:t xml:space="preserve"> 40 is set out in the wording of the resolution of the Board of Directors dated 09.10.2019 (Minutes No. 12)).</w:t>
      </w:r>
    </w:p>
    <w:p w14:paraId="2BF82243" w14:textId="77777777" w:rsidR="005134C9" w:rsidRDefault="00D04C64">
      <w:pPr>
        <w:widowControl w:val="0"/>
        <w:numPr>
          <w:ilvl w:val="0"/>
          <w:numId w:val="1"/>
        </w:numPr>
        <w:tabs>
          <w:tab w:val="left" w:pos="1134"/>
        </w:tabs>
        <w:ind w:firstLine="720"/>
      </w:pPr>
      <w:r>
        <w:t>IAD shall, based on the results of its activities, form and submit the following reports:</w:t>
      </w:r>
    </w:p>
    <w:p w14:paraId="69472DEB" w14:textId="77777777" w:rsidR="005134C9" w:rsidRDefault="00D04C64">
      <w:pPr>
        <w:tabs>
          <w:tab w:val="left" w:pos="1134"/>
        </w:tabs>
        <w:ind w:firstLine="720"/>
      </w:pPr>
      <w:r>
        <w:t xml:space="preserve">1) periodic (quarterly/annual) reports of the IAD on the results of its activities, including on the fulfillment of the </w:t>
      </w:r>
      <w:r>
        <w:rPr>
          <w:color w:val="000000"/>
        </w:rPr>
        <w:t xml:space="preserve">annual </w:t>
      </w:r>
      <w:r>
        <w:t xml:space="preserve">audit work plan; </w:t>
      </w:r>
      <w:r>
        <w:rPr>
          <w:i/>
          <w:color w:val="0000FF"/>
        </w:rPr>
        <w:t>(sub-paragraph 1 was amended by the decision of the BOD dated 09.10.2019 (Minutes No. 12)).</w:t>
      </w:r>
    </w:p>
    <w:p w14:paraId="6AB97872" w14:textId="77777777" w:rsidR="005134C9" w:rsidRDefault="00D04C64">
      <w:pPr>
        <w:tabs>
          <w:tab w:val="left" w:pos="1134"/>
        </w:tabs>
        <w:ind w:firstLine="720"/>
      </w:pPr>
      <w:r>
        <w:t xml:space="preserve">2) report on each separate audit assignment performed in accordance with the annual audit work plan of the IAD or by special order of the Board of Directors, the Audit Committee or the Sole Shareholder. </w:t>
      </w:r>
      <w:r>
        <w:rPr>
          <w:i/>
          <w:color w:val="0000FF"/>
        </w:rPr>
        <w:t>(</w:t>
      </w:r>
      <w:proofErr w:type="gramStart"/>
      <w:r>
        <w:rPr>
          <w:i/>
          <w:color w:val="0000FF"/>
        </w:rPr>
        <w:t>subparagraph</w:t>
      </w:r>
      <w:proofErr w:type="gramEnd"/>
      <w:r>
        <w:rPr>
          <w:i/>
          <w:color w:val="0000FF"/>
        </w:rPr>
        <w:t xml:space="preserve"> 2 was amended by the resolution of the BOD dated 09.10.2019 (Minutes No. 12)).</w:t>
      </w:r>
    </w:p>
    <w:p w14:paraId="684E92B7" w14:textId="77777777" w:rsidR="005134C9" w:rsidRDefault="00D04C64">
      <w:pPr>
        <w:widowControl w:val="0"/>
        <w:numPr>
          <w:ilvl w:val="0"/>
          <w:numId w:val="1"/>
        </w:numPr>
        <w:tabs>
          <w:tab w:val="left" w:pos="1134"/>
        </w:tabs>
        <w:ind w:firstLine="720"/>
      </w:pPr>
      <w:r>
        <w:t>Reports on each individual audit assignment and periodic reports are prepared in accordance with the requirements of the Bank's internal documents regulating the organization of internal audit.</w:t>
      </w:r>
    </w:p>
    <w:p w14:paraId="295F6680" w14:textId="77777777" w:rsidR="005134C9" w:rsidRDefault="00D04C64">
      <w:pPr>
        <w:widowControl w:val="0"/>
        <w:numPr>
          <w:ilvl w:val="0"/>
          <w:numId w:val="1"/>
        </w:numPr>
        <w:tabs>
          <w:tab w:val="left" w:pos="1134"/>
        </w:tabs>
        <w:ind w:firstLine="720"/>
      </w:pPr>
      <w:r>
        <w:t>Reports on each individual audit engagement are to be submitted to the audit participants and their supervising managers of the Bank and then forwarded to the Secretary of the Management Board/Corporate Secretary for review:</w:t>
      </w:r>
    </w:p>
    <w:p w14:paraId="4BEC052E" w14:textId="77777777" w:rsidR="005134C9" w:rsidRDefault="00D04C64">
      <w:pPr>
        <w:widowControl w:val="0"/>
        <w:numPr>
          <w:ilvl w:val="0"/>
          <w:numId w:val="5"/>
        </w:numPr>
        <w:tabs>
          <w:tab w:val="left" w:pos="1134"/>
          <w:tab w:val="left" w:pos="1763"/>
        </w:tabs>
        <w:ind w:firstLine="720"/>
      </w:pPr>
      <w:r>
        <w:t>Executive Body - at the nearest meeting after signing by the head of the audited object;</w:t>
      </w:r>
    </w:p>
    <w:p w14:paraId="388F96E5" w14:textId="77777777" w:rsidR="005134C9" w:rsidRDefault="00D04C64">
      <w:pPr>
        <w:widowControl w:val="0"/>
        <w:numPr>
          <w:ilvl w:val="0"/>
          <w:numId w:val="5"/>
        </w:numPr>
        <w:tabs>
          <w:tab w:val="left" w:pos="1134"/>
          <w:tab w:val="left" w:pos="1763"/>
        </w:tabs>
        <w:ind w:firstLine="720"/>
      </w:pPr>
      <w:r>
        <w:t>of the Audit Committee - not later than 5 business days after the Executive Body's review at the next Board meeting (if the Executive Body does not review such reports of the IAD in a timely manner, the reports shall be submitted by the Director of the IAD to the Audit Committee for review without a decision of the Executive Body).</w:t>
      </w:r>
    </w:p>
    <w:p w14:paraId="779C9938" w14:textId="77777777" w:rsidR="005134C9" w:rsidRDefault="00D04C64">
      <w:pPr>
        <w:widowControl w:val="0"/>
        <w:tabs>
          <w:tab w:val="left" w:pos="1134"/>
          <w:tab w:val="left" w:pos="1763"/>
        </w:tabs>
        <w:ind w:left="720"/>
      </w:pPr>
      <w:r>
        <w:rPr>
          <w:i/>
          <w:color w:val="0000FF"/>
        </w:rPr>
        <w:t>(</w:t>
      </w:r>
      <w:proofErr w:type="gramStart"/>
      <w:r>
        <w:rPr>
          <w:i/>
          <w:color w:val="0000FF"/>
        </w:rPr>
        <w:t>paragraph</w:t>
      </w:r>
      <w:proofErr w:type="gramEnd"/>
      <w:r>
        <w:rPr>
          <w:i/>
          <w:color w:val="0000FF"/>
        </w:rPr>
        <w:t xml:space="preserve"> 43 is set forth in the wording of the BOD decision dated 09.10.2019 (Minutes No. </w:t>
      </w:r>
      <w:r>
        <w:rPr>
          <w:i/>
          <w:color w:val="0000FF"/>
        </w:rPr>
        <w:lastRenderedPageBreak/>
        <w:t>12))</w:t>
      </w:r>
    </w:p>
    <w:p w14:paraId="4DAEE4DE" w14:textId="77777777" w:rsidR="005134C9" w:rsidRDefault="00D04C64">
      <w:pPr>
        <w:widowControl w:val="0"/>
        <w:numPr>
          <w:ilvl w:val="0"/>
          <w:numId w:val="1"/>
        </w:numPr>
        <w:tabs>
          <w:tab w:val="left" w:pos="1134"/>
        </w:tabs>
        <w:ind w:firstLine="720"/>
      </w:pPr>
      <w:r>
        <w:t xml:space="preserve">Based on the IAD report on each individual audit engagement, within 3 business days of receipt of the draft audit report, the audited entity shall develop a corrective/preventive action plan to implement the recommendations issued by the IAD, specifying measures, deadlines, responsible executors and forms. The agreed plans of corrective/preventive actions shall be submitted by the management of the audited entity for approval by the Management Board/Board of Directors of the Bank simultaneously with submission of IAD reports on each individual audit assignment. </w:t>
      </w:r>
      <w:r>
        <w:rPr>
          <w:i/>
          <w:color w:val="0000FF"/>
        </w:rPr>
        <w:t>(</w:t>
      </w:r>
      <w:proofErr w:type="gramStart"/>
      <w:r>
        <w:rPr>
          <w:i/>
          <w:color w:val="0000FF"/>
        </w:rPr>
        <w:t>paragraph</w:t>
      </w:r>
      <w:proofErr w:type="gramEnd"/>
      <w:r>
        <w:rPr>
          <w:i/>
          <w:color w:val="0000FF"/>
        </w:rPr>
        <w:t xml:space="preserve"> 44 is set forth in the wording of the resolution of the Board of Directors dated 09.10.2019 (Minutes No. 12)).</w:t>
      </w:r>
    </w:p>
    <w:p w14:paraId="498EE54D" w14:textId="77777777" w:rsidR="005134C9" w:rsidRDefault="00D04C64">
      <w:pPr>
        <w:widowControl w:val="0"/>
        <w:tabs>
          <w:tab w:val="left" w:pos="1134"/>
        </w:tabs>
        <w:ind w:firstLine="709"/>
      </w:pPr>
      <w:r>
        <w:t xml:space="preserve">44-1. Reports on each individual audit assignment indicating the case of wrongful acts (inaction) of the employees of the audited entity shall be submitted to the Audit Committee and the Board of Directors immediately after they are performed. </w:t>
      </w:r>
      <w:r>
        <w:rPr>
          <w:i/>
          <w:color w:val="0000FF"/>
        </w:rPr>
        <w:t>(</w:t>
      </w:r>
      <w:proofErr w:type="gramStart"/>
      <w:r>
        <w:rPr>
          <w:i/>
          <w:color w:val="0000FF"/>
        </w:rPr>
        <w:t>paragraph</w:t>
      </w:r>
      <w:proofErr w:type="gramEnd"/>
      <w:r>
        <w:rPr>
          <w:i/>
          <w:color w:val="0000FF"/>
        </w:rPr>
        <w:t xml:space="preserve"> 44-1 was introduced by the resolution of the Board of Directors dated 09.10.2019 (Minutes No. 12)).</w:t>
      </w:r>
    </w:p>
    <w:p w14:paraId="09FF8DD9" w14:textId="77777777" w:rsidR="005134C9" w:rsidRDefault="00D04C64">
      <w:pPr>
        <w:widowControl w:val="0"/>
        <w:tabs>
          <w:tab w:val="left" w:pos="1134"/>
        </w:tabs>
        <w:ind w:firstLine="709"/>
      </w:pPr>
      <w:r>
        <w:t xml:space="preserve">44-2. Reports on the assessment of the effectiveness of internal control, risk management, corporate governance and IS/IS audit systems shall be submitted to the Board of Directors for approval after preliminary approval by the Audit Committee. </w:t>
      </w:r>
      <w:r>
        <w:rPr>
          <w:i/>
          <w:color w:val="0000FF"/>
        </w:rPr>
        <w:t>(</w:t>
      </w:r>
      <w:proofErr w:type="gramStart"/>
      <w:r>
        <w:rPr>
          <w:i/>
          <w:color w:val="0000FF"/>
        </w:rPr>
        <w:t>paragraph</w:t>
      </w:r>
      <w:proofErr w:type="gramEnd"/>
      <w:r>
        <w:rPr>
          <w:i/>
          <w:color w:val="0000FF"/>
        </w:rPr>
        <w:t xml:space="preserve"> 44-2 was introduced by the resolution of the Board of Directors dated 09.10.2019 (Minutes No. 12)).</w:t>
      </w:r>
    </w:p>
    <w:p w14:paraId="2BF16D43" w14:textId="77777777" w:rsidR="005134C9" w:rsidRDefault="00D04C64">
      <w:pPr>
        <w:widowControl w:val="0"/>
        <w:tabs>
          <w:tab w:val="left" w:pos="1134"/>
        </w:tabs>
        <w:ind w:firstLine="709"/>
      </w:pPr>
      <w:r>
        <w:t xml:space="preserve">44-3. Corrective/preventive action plans based on the results of audit engagements are approved and monitored for execution by the Management Board, except for corrective/preventive action plans based on the results of assessments of the effectiveness of internal control, risk management, corporate governance and IS/IT audit systems, which are approved by the Board of Directors, after prior approval by the Audit Committee. </w:t>
      </w:r>
      <w:r>
        <w:rPr>
          <w:i/>
          <w:color w:val="0000FF"/>
        </w:rPr>
        <w:t>(</w:t>
      </w:r>
      <w:proofErr w:type="gramStart"/>
      <w:r>
        <w:rPr>
          <w:i/>
          <w:color w:val="0000FF"/>
        </w:rPr>
        <w:t>paragraph</w:t>
      </w:r>
      <w:proofErr w:type="gramEnd"/>
      <w:r>
        <w:rPr>
          <w:i/>
          <w:color w:val="0000FF"/>
        </w:rPr>
        <w:t xml:space="preserve"> 44-3 was introduced by the resolution of the Board of Directors dated 09.10.2019 (Minutes No. 12)).</w:t>
      </w:r>
    </w:p>
    <w:p w14:paraId="67F97C5A" w14:textId="77777777" w:rsidR="005134C9" w:rsidRDefault="00D04C64">
      <w:pPr>
        <w:widowControl w:val="0"/>
        <w:numPr>
          <w:ilvl w:val="0"/>
          <w:numId w:val="1"/>
        </w:numPr>
        <w:tabs>
          <w:tab w:val="left" w:pos="1134"/>
        </w:tabs>
        <w:ind w:firstLine="720"/>
      </w:pPr>
      <w:r>
        <w:t xml:space="preserve">The audit participants shall provide the IAD with a report containing information on the implemented activities on the IAD findings/recommendations and/or plans for corrective/preventive actions to be undertaken by the audit participants in relation to specific IAD findings/recommendations with indication of forms and completion dates. </w:t>
      </w:r>
      <w:r>
        <w:rPr>
          <w:i/>
          <w:color w:val="0000FF"/>
        </w:rPr>
        <w:t>(</w:t>
      </w:r>
      <w:proofErr w:type="gramStart"/>
      <w:r>
        <w:rPr>
          <w:i/>
          <w:color w:val="0000FF"/>
        </w:rPr>
        <w:t>paragraph</w:t>
      </w:r>
      <w:proofErr w:type="gramEnd"/>
      <w:r>
        <w:rPr>
          <w:i/>
          <w:color w:val="0000FF"/>
        </w:rPr>
        <w:t xml:space="preserve"> 45 was amended by the decision of the BOD dated 09.10.2019 (Minutes No. 12)).</w:t>
      </w:r>
    </w:p>
    <w:p w14:paraId="692480CE" w14:textId="77777777" w:rsidR="005134C9" w:rsidRDefault="00D04C64">
      <w:pPr>
        <w:widowControl w:val="0"/>
        <w:numPr>
          <w:ilvl w:val="0"/>
          <w:numId w:val="1"/>
        </w:numPr>
        <w:tabs>
          <w:tab w:val="left" w:pos="1134"/>
        </w:tabs>
        <w:ind w:firstLine="720"/>
      </w:pPr>
      <w:r>
        <w:t>Periodic reports on the performance of the IAD shall be submitted to the Corporate Secretary for review by the Audit Committee and subsequent approval by the Board of Directors within the following timeframes:</w:t>
      </w:r>
    </w:p>
    <w:p w14:paraId="386E3F32" w14:textId="77777777" w:rsidR="005134C9" w:rsidRDefault="00D04C64">
      <w:pPr>
        <w:widowControl w:val="0"/>
        <w:numPr>
          <w:ilvl w:val="0"/>
          <w:numId w:val="6"/>
        </w:numPr>
        <w:tabs>
          <w:tab w:val="left" w:pos="1134"/>
          <w:tab w:val="left" w:pos="1718"/>
        </w:tabs>
        <w:ind w:firstLine="720"/>
      </w:pPr>
      <w:r>
        <w:rPr>
          <w:color w:val="000000"/>
        </w:rPr>
        <w:t xml:space="preserve">quarterly - by the 15th day of the first month following the reporting quarter </w:t>
      </w:r>
      <w:r>
        <w:rPr>
          <w:i/>
          <w:color w:val="0000FF"/>
        </w:rPr>
        <w:t>(subparagraph 1 was amended by the resolution of the BOD of 25.08.2021. (Minutes No. 8))</w:t>
      </w:r>
      <w:r>
        <w:t>;</w:t>
      </w:r>
    </w:p>
    <w:p w14:paraId="787B2B44" w14:textId="77777777" w:rsidR="005134C9" w:rsidRDefault="00D04C64">
      <w:pPr>
        <w:widowControl w:val="0"/>
        <w:numPr>
          <w:ilvl w:val="0"/>
          <w:numId w:val="6"/>
        </w:numPr>
        <w:tabs>
          <w:tab w:val="left" w:pos="1134"/>
          <w:tab w:val="left" w:pos="1718"/>
        </w:tabs>
        <w:ind w:firstLine="720"/>
      </w:pPr>
      <w:r>
        <w:t>annual - by the 15th day of the second month following the reporting year.</w:t>
      </w:r>
    </w:p>
    <w:p w14:paraId="2837C232" w14:textId="77777777" w:rsidR="005134C9" w:rsidRDefault="00D04C64">
      <w:pPr>
        <w:widowControl w:val="0"/>
        <w:tabs>
          <w:tab w:val="left" w:pos="1134"/>
          <w:tab w:val="left" w:pos="1718"/>
        </w:tabs>
        <w:ind w:left="720"/>
      </w:pPr>
      <w:r>
        <w:rPr>
          <w:i/>
          <w:color w:val="0000FF"/>
        </w:rPr>
        <w:t>(</w:t>
      </w:r>
      <w:proofErr w:type="gramStart"/>
      <w:r>
        <w:rPr>
          <w:i/>
          <w:color w:val="0000FF"/>
        </w:rPr>
        <w:t>paragraph</w:t>
      </w:r>
      <w:proofErr w:type="gramEnd"/>
      <w:r>
        <w:rPr>
          <w:i/>
          <w:color w:val="0000FF"/>
        </w:rPr>
        <w:t xml:space="preserve"> 46 is set forth in the wording of the BOD decision dated 09.10.2019 (Minutes No. 12))</w:t>
      </w:r>
    </w:p>
    <w:p w14:paraId="7E21C09E" w14:textId="77777777" w:rsidR="005134C9" w:rsidRDefault="00D04C64">
      <w:pPr>
        <w:widowControl w:val="0"/>
        <w:numPr>
          <w:ilvl w:val="0"/>
          <w:numId w:val="1"/>
        </w:numPr>
        <w:tabs>
          <w:tab w:val="left" w:pos="1134"/>
          <w:tab w:val="left" w:pos="1799"/>
        </w:tabs>
        <w:ind w:firstLine="720"/>
      </w:pPr>
      <w:r>
        <w:t>In case of preliminary approval by the Audit Committee and approval by the Board of Directors of the periodic report of the IAD, on such findings and/or recommendations, the Bank's managers supervising the activities of the respective audited audit participants shall ensure the development and execution of measures (corrective actions) based on the results of the audits (in case of failure to develop them prior to submission of the report to the Board of Directors);</w:t>
      </w:r>
    </w:p>
    <w:p w14:paraId="6FE76009" w14:textId="77777777" w:rsidR="005134C9" w:rsidRDefault="00D04C64">
      <w:pPr>
        <w:widowControl w:val="0"/>
        <w:numPr>
          <w:ilvl w:val="0"/>
          <w:numId w:val="1"/>
        </w:numPr>
        <w:tabs>
          <w:tab w:val="left" w:pos="1134"/>
        </w:tabs>
        <w:ind w:firstLine="720"/>
      </w:pPr>
      <w:bookmarkStart w:id="10" w:name="_heading=h.17dp8vu" w:colFirst="0" w:colLast="0"/>
      <w:bookmarkEnd w:id="10"/>
      <w:r>
        <w:t xml:space="preserve">The IAD shall monitor the implementation of relevant measures (corrective actions) based on the results of audits conducted (by the IAD, external audit and governmental bodies) and submit a monitoring report on the implementation of recommendations to the Board for information on a quarterly basis prior to the submission of periodic reports on the results of the IAD's activities to the Audit Committee. This report shall form part of the periodic reports to the Audit Committee and </w:t>
      </w:r>
      <w:r>
        <w:lastRenderedPageBreak/>
        <w:t>the Board of Directors.</w:t>
      </w:r>
      <w:r>
        <w:rPr>
          <w:i/>
          <w:color w:val="0000FF"/>
        </w:rPr>
        <w:t xml:space="preserve"> (Clause 48 was amended by the resolution of the BOD dated 09.10.2019 (Minutes No. 12)).</w:t>
      </w:r>
    </w:p>
    <w:p w14:paraId="1A5C362D" w14:textId="77777777" w:rsidR="005134C9" w:rsidRDefault="00D04C64">
      <w:pPr>
        <w:widowControl w:val="0"/>
        <w:tabs>
          <w:tab w:val="left" w:pos="1134"/>
          <w:tab w:val="left" w:pos="1952"/>
        </w:tabs>
        <w:ind w:firstLine="709"/>
      </w:pPr>
      <w:r>
        <w:t xml:space="preserve">48-1. Relations between the </w:t>
      </w:r>
      <w:proofErr w:type="spellStart"/>
      <w:r>
        <w:t>IADand</w:t>
      </w:r>
      <w:proofErr w:type="spellEnd"/>
      <w:r>
        <w:t xml:space="preserve"> the Management Board shall be based on the principle of independence, as the level of organizational and functional independence of the </w:t>
      </w:r>
      <w:proofErr w:type="spellStart"/>
      <w:r>
        <w:t>IADhas</w:t>
      </w:r>
      <w:proofErr w:type="spellEnd"/>
      <w:r>
        <w:t xml:space="preserve"> a direct impact on the objectivity of the IAC's employees. </w:t>
      </w:r>
      <w:r>
        <w:rPr>
          <w:i/>
          <w:color w:val="0000FF"/>
        </w:rPr>
        <w:t>(</w:t>
      </w:r>
      <w:proofErr w:type="gramStart"/>
      <w:r>
        <w:rPr>
          <w:i/>
          <w:color w:val="0000FF"/>
        </w:rPr>
        <w:t>paragraph</w:t>
      </w:r>
      <w:proofErr w:type="gramEnd"/>
      <w:r>
        <w:rPr>
          <w:i/>
          <w:color w:val="0000FF"/>
        </w:rPr>
        <w:t xml:space="preserve"> 48-1 was introduced by the decision of the BOD dated 09.10.2019 (Minutes No. 12)).</w:t>
      </w:r>
    </w:p>
    <w:p w14:paraId="5E972E65" w14:textId="77777777" w:rsidR="005134C9" w:rsidRDefault="00D04C64">
      <w:pPr>
        <w:pStyle w:val="2"/>
        <w:ind w:firstLine="709"/>
        <w:jc w:val="center"/>
      </w:pPr>
      <w:bookmarkStart w:id="11" w:name="_heading=h.3rdcrjn" w:colFirst="0" w:colLast="0"/>
      <w:bookmarkEnd w:id="11"/>
      <w:r>
        <w:t xml:space="preserve">Chapter 9. Interaction of the IAD with the bodies, committees and subdivisions of and the external auditor </w:t>
      </w:r>
      <w:r>
        <w:rPr>
          <w:b w:val="0"/>
          <w:i/>
          <w:color w:val="0000FF"/>
        </w:rPr>
        <w:t>(the name of Chapter 9 was supplemented by the decision of the BOD dated 29.05.2020 (Minutes No. 4)).</w:t>
      </w:r>
    </w:p>
    <w:p w14:paraId="68DBAE8F" w14:textId="77777777" w:rsidR="005134C9" w:rsidRDefault="00D04C64">
      <w:pPr>
        <w:widowControl w:val="0"/>
        <w:numPr>
          <w:ilvl w:val="0"/>
          <w:numId w:val="1"/>
        </w:numPr>
        <w:tabs>
          <w:tab w:val="left" w:pos="1134"/>
          <w:tab w:val="left" w:pos="1809"/>
        </w:tabs>
        <w:ind w:firstLine="709"/>
      </w:pPr>
      <w:r>
        <w:t>The IAD Director shall maintain a relationship and communicate directly with the Audit Committee and the Board of Directors.</w:t>
      </w:r>
    </w:p>
    <w:p w14:paraId="4EC483EF" w14:textId="77777777" w:rsidR="005134C9" w:rsidRDefault="00D04C64">
      <w:pPr>
        <w:widowControl w:val="0"/>
        <w:numPr>
          <w:ilvl w:val="0"/>
          <w:numId w:val="1"/>
        </w:numPr>
        <w:tabs>
          <w:tab w:val="left" w:pos="1134"/>
          <w:tab w:val="left" w:pos="1814"/>
        </w:tabs>
        <w:ind w:firstLine="709"/>
      </w:pPr>
      <w:r>
        <w:t>The board shall:</w:t>
      </w:r>
    </w:p>
    <w:p w14:paraId="64063573" w14:textId="77777777" w:rsidR="005134C9" w:rsidRDefault="00D04C64">
      <w:pPr>
        <w:widowControl w:val="0"/>
        <w:numPr>
          <w:ilvl w:val="0"/>
          <w:numId w:val="7"/>
        </w:numPr>
        <w:tabs>
          <w:tab w:val="left" w:pos="1134"/>
          <w:tab w:val="left" w:pos="1713"/>
        </w:tabs>
        <w:ind w:firstLine="709"/>
      </w:pPr>
      <w:r>
        <w:t>contribute to the creation of an effective internal audit environment in the Bank, assist the IAD in fulfilling its mission, tasks, functions and responsibilities, and in exercising the rights of the IAD;</w:t>
      </w:r>
    </w:p>
    <w:p w14:paraId="5D3D5D82" w14:textId="77777777" w:rsidR="005134C9" w:rsidRDefault="00D04C64">
      <w:pPr>
        <w:widowControl w:val="0"/>
        <w:numPr>
          <w:ilvl w:val="0"/>
          <w:numId w:val="7"/>
        </w:numPr>
        <w:tabs>
          <w:tab w:val="left" w:pos="1134"/>
          <w:tab w:val="left" w:pos="1708"/>
        </w:tabs>
        <w:ind w:firstLine="709"/>
      </w:pPr>
      <w:r>
        <w:t xml:space="preserve">by the decision of the Board of Directors in accordance with the established procedure to ensure the use of outsourcing (co-sourcing) in the field of internal audit; </w:t>
      </w:r>
      <w:r>
        <w:rPr>
          <w:i/>
          <w:color w:val="0000FF"/>
        </w:rPr>
        <w:t>(sub-paragraph 2 was amended by the decision of the BOD dated 09.10.2019 (Minutes No. 12)).</w:t>
      </w:r>
    </w:p>
    <w:p w14:paraId="1639312D" w14:textId="77777777" w:rsidR="005134C9" w:rsidRDefault="00D04C64">
      <w:pPr>
        <w:widowControl w:val="0"/>
        <w:numPr>
          <w:ilvl w:val="0"/>
          <w:numId w:val="7"/>
        </w:numPr>
        <w:tabs>
          <w:tab w:val="left" w:pos="1134"/>
          <w:tab w:val="left" w:pos="1718"/>
          <w:tab w:val="left" w:pos="3502"/>
          <w:tab w:val="left" w:pos="4467"/>
          <w:tab w:val="left" w:pos="6906"/>
          <w:tab w:val="left" w:pos="8922"/>
        </w:tabs>
        <w:ind w:firstLine="709"/>
      </w:pPr>
      <w:r>
        <w:t xml:space="preserve">to ensure timely development, approval, control and reporting on the implementation of corrective/preventive action plans based on the results of audits, including by determining the personal responsibility of the participants in the audit process for non-implementation or untimely implementation of the IAD recommendations; </w:t>
      </w:r>
      <w:r>
        <w:rPr>
          <w:i/>
          <w:color w:val="0000FF"/>
        </w:rPr>
        <w:t>(sub-paragraph 3 is set out in the wording of the BOD decision dated 09.10.2019 (Minutes No. 12)).</w:t>
      </w:r>
    </w:p>
    <w:p w14:paraId="2B2042DF" w14:textId="77777777" w:rsidR="005134C9" w:rsidRDefault="00D04C64">
      <w:pPr>
        <w:widowControl w:val="0"/>
        <w:numPr>
          <w:ilvl w:val="0"/>
          <w:numId w:val="7"/>
        </w:numPr>
        <w:tabs>
          <w:tab w:val="left" w:pos="1038"/>
          <w:tab w:val="left" w:pos="1134"/>
        </w:tabs>
        <w:ind w:firstLine="709"/>
      </w:pPr>
      <w:r>
        <w:t xml:space="preserve">to ensure inclusion in the Bank's budget of expenses related to the training of IAD employees on specialized programs and certifications, business trips, approved by the Board of Directors, pre-approved by the Audit Committee; </w:t>
      </w:r>
      <w:r>
        <w:rPr>
          <w:i/>
          <w:color w:val="0000FF"/>
        </w:rPr>
        <w:t xml:space="preserve">(sub-paragraph 4 is set forth in the wording of the resolution of the Board of </w:t>
      </w:r>
      <w:r>
        <w:t xml:space="preserve">Directors </w:t>
      </w:r>
      <w:r>
        <w:rPr>
          <w:i/>
          <w:color w:val="0000FF"/>
        </w:rPr>
        <w:t>dated 09.10.2019 (Minutes No. 12)).</w:t>
      </w:r>
    </w:p>
    <w:p w14:paraId="0FB22F58" w14:textId="77777777" w:rsidR="005134C9" w:rsidRDefault="00D04C64">
      <w:pPr>
        <w:widowControl w:val="0"/>
        <w:numPr>
          <w:ilvl w:val="0"/>
          <w:numId w:val="7"/>
        </w:numPr>
        <w:tabs>
          <w:tab w:val="left" w:pos="1052"/>
          <w:tab w:val="left" w:pos="1134"/>
        </w:tabs>
        <w:ind w:firstLine="709"/>
      </w:pPr>
      <w:r>
        <w:t xml:space="preserve">to provide administrative (organizational and technical) support to the IAD. </w:t>
      </w:r>
      <w:r>
        <w:rPr>
          <w:i/>
          <w:color w:val="0000FF"/>
        </w:rPr>
        <w:t>(</w:t>
      </w:r>
      <w:proofErr w:type="gramStart"/>
      <w:r>
        <w:rPr>
          <w:i/>
          <w:color w:val="0000FF"/>
        </w:rPr>
        <w:t>subparagraph</w:t>
      </w:r>
      <w:proofErr w:type="gramEnd"/>
      <w:r>
        <w:rPr>
          <w:i/>
          <w:color w:val="0000FF"/>
        </w:rPr>
        <w:t xml:space="preserve"> 5 is set forth in the wording of the BOD decision of 09.10.2019 (Minutes No. 12)).</w:t>
      </w:r>
    </w:p>
    <w:p w14:paraId="41CEFDA3" w14:textId="77777777" w:rsidR="005134C9" w:rsidRDefault="00D04C64">
      <w:pPr>
        <w:widowControl w:val="0"/>
        <w:numPr>
          <w:ilvl w:val="0"/>
          <w:numId w:val="1"/>
        </w:numPr>
        <w:tabs>
          <w:tab w:val="left" w:pos="1134"/>
        </w:tabs>
        <w:ind w:firstLine="709"/>
      </w:pPr>
      <w:r>
        <w:t>Interaction between IAD and the Bank's subdivisions is based on business and trustful cooperation, mutual courtesy and correctness in work.</w:t>
      </w:r>
    </w:p>
    <w:p w14:paraId="3CE538AC" w14:textId="77777777" w:rsidR="005134C9" w:rsidRDefault="00D04C64">
      <w:pPr>
        <w:widowControl w:val="0"/>
        <w:numPr>
          <w:ilvl w:val="0"/>
          <w:numId w:val="1"/>
        </w:numPr>
        <w:tabs>
          <w:tab w:val="left" w:pos="1134"/>
        </w:tabs>
        <w:ind w:firstLine="709"/>
      </w:pPr>
      <w:r>
        <w:t>Employees of the Bank's departments shall be obliged to assist IAD in the fulfillment of its tasks, functions, duties and rights, which, among other things, shall be expressed in:</w:t>
      </w:r>
    </w:p>
    <w:p w14:paraId="40BBEBE3" w14:textId="77777777" w:rsidR="005134C9" w:rsidRDefault="00D04C64">
      <w:pPr>
        <w:widowControl w:val="0"/>
        <w:numPr>
          <w:ilvl w:val="0"/>
          <w:numId w:val="8"/>
        </w:numPr>
        <w:tabs>
          <w:tab w:val="left" w:pos="1028"/>
          <w:tab w:val="left" w:pos="1134"/>
        </w:tabs>
        <w:ind w:firstLine="709"/>
      </w:pPr>
      <w:r>
        <w:t>prompt provision of all documents and all information necessary to carry out the audits, tasks and functions of the IAD;</w:t>
      </w:r>
    </w:p>
    <w:p w14:paraId="04552F4C" w14:textId="77777777" w:rsidR="005134C9" w:rsidRDefault="00D04C64">
      <w:pPr>
        <w:widowControl w:val="0"/>
        <w:numPr>
          <w:ilvl w:val="0"/>
          <w:numId w:val="8"/>
        </w:numPr>
        <w:tabs>
          <w:tab w:val="left" w:pos="1028"/>
          <w:tab w:val="left" w:pos="1134"/>
        </w:tabs>
        <w:ind w:firstLine="709"/>
      </w:pPr>
      <w:r>
        <w:t>objective and prompt discussion of facts and their causes identified during the audit and consultations;</w:t>
      </w:r>
    </w:p>
    <w:p w14:paraId="53042331" w14:textId="77777777" w:rsidR="005134C9" w:rsidRDefault="00D04C64">
      <w:pPr>
        <w:widowControl w:val="0"/>
        <w:numPr>
          <w:ilvl w:val="0"/>
          <w:numId w:val="8"/>
        </w:numPr>
        <w:tabs>
          <w:tab w:val="left" w:pos="1078"/>
          <w:tab w:val="left" w:pos="1134"/>
        </w:tabs>
        <w:ind w:firstLine="709"/>
      </w:pPr>
      <w:r>
        <w:t>jointly addressing issues and problems that arise;</w:t>
      </w:r>
    </w:p>
    <w:p w14:paraId="60C6EB8F" w14:textId="77777777" w:rsidR="005134C9" w:rsidRDefault="00D04C64">
      <w:pPr>
        <w:widowControl w:val="0"/>
        <w:numPr>
          <w:ilvl w:val="0"/>
          <w:numId w:val="8"/>
        </w:numPr>
        <w:tabs>
          <w:tab w:val="left" w:pos="1033"/>
          <w:tab w:val="left" w:pos="1134"/>
        </w:tabs>
        <w:ind w:firstLine="709"/>
      </w:pPr>
      <w:r>
        <w:t>providing written explanations and/or corrective/preventive action plans for certain aspects of their activities and IAD issues.</w:t>
      </w:r>
    </w:p>
    <w:p w14:paraId="4A47C835" w14:textId="77777777" w:rsidR="005134C9" w:rsidRDefault="00D04C64">
      <w:pPr>
        <w:widowControl w:val="0"/>
        <w:numPr>
          <w:ilvl w:val="0"/>
          <w:numId w:val="1"/>
        </w:numPr>
        <w:tabs>
          <w:tab w:val="left" w:pos="1134"/>
        </w:tabs>
        <w:ind w:firstLine="709"/>
      </w:pPr>
      <w:r>
        <w:t>The Bank's subdivisions (second line of defense), whose main tasks are risk management, internal control and corporate development, are obliged to inform the IAD about risks realized in the reporting month, about operations or transactions of the reporting month that are of doubtful nature, about audits, corporate events and other corporate development issues.</w:t>
      </w:r>
    </w:p>
    <w:p w14:paraId="3ED86B60" w14:textId="77777777" w:rsidR="005134C9" w:rsidRDefault="00D04C64">
      <w:pPr>
        <w:widowControl w:val="0"/>
        <w:numPr>
          <w:ilvl w:val="1"/>
          <w:numId w:val="49"/>
        </w:numPr>
        <w:pBdr>
          <w:top w:val="nil"/>
          <w:left w:val="nil"/>
          <w:bottom w:val="nil"/>
          <w:right w:val="nil"/>
          <w:between w:val="nil"/>
        </w:pBdr>
        <w:tabs>
          <w:tab w:val="left" w:pos="1134"/>
        </w:tabs>
        <w:ind w:left="0" w:firstLine="709"/>
        <w:rPr>
          <w:i/>
          <w:color w:val="0000FF"/>
        </w:rPr>
      </w:pPr>
      <w:r>
        <w:rPr>
          <w:color w:val="000000"/>
        </w:rPr>
        <w:lastRenderedPageBreak/>
        <w:t xml:space="preserve">The IAD interacts with the external auditor within the framework of periodic meetings to discuss issues, exchange information, analyze the effectiveness of implementation of corrective measures, discuss internal and external audit activity plans, and reach mutual understanding. </w:t>
      </w:r>
      <w:r>
        <w:rPr>
          <w:i/>
          <w:color w:val="0000FF"/>
        </w:rPr>
        <w:t>(</w:t>
      </w:r>
      <w:proofErr w:type="gramStart"/>
      <w:r>
        <w:rPr>
          <w:i/>
          <w:color w:val="0000FF"/>
        </w:rPr>
        <w:t>paragraph</w:t>
      </w:r>
      <w:proofErr w:type="gramEnd"/>
      <w:r>
        <w:rPr>
          <w:i/>
          <w:color w:val="0000FF"/>
        </w:rPr>
        <w:t xml:space="preserve"> 53-1 was introduced by the decision of the BOD dated 29.05.2020 (Minutes No. 4).</w:t>
      </w:r>
    </w:p>
    <w:p w14:paraId="0F9C1EB7" w14:textId="77777777" w:rsidR="005134C9" w:rsidRDefault="005134C9">
      <w:pPr>
        <w:widowControl w:val="0"/>
        <w:pBdr>
          <w:top w:val="nil"/>
          <w:left w:val="nil"/>
          <w:bottom w:val="nil"/>
          <w:right w:val="nil"/>
          <w:between w:val="nil"/>
        </w:pBdr>
        <w:tabs>
          <w:tab w:val="left" w:pos="1134"/>
        </w:tabs>
        <w:ind w:left="709"/>
        <w:rPr>
          <w:color w:val="000000"/>
        </w:rPr>
      </w:pPr>
    </w:p>
    <w:p w14:paraId="735307FA" w14:textId="77777777" w:rsidR="005134C9" w:rsidRDefault="00D04C64">
      <w:pPr>
        <w:pStyle w:val="2"/>
        <w:ind w:firstLine="709"/>
        <w:jc w:val="center"/>
      </w:pPr>
      <w:bookmarkStart w:id="12" w:name="_heading=h.26in1rg" w:colFirst="0" w:colLast="0"/>
      <w:bookmarkEnd w:id="12"/>
      <w:r>
        <w:t>Chapter 10. Final provisions</w:t>
      </w:r>
    </w:p>
    <w:p w14:paraId="5365F62F" w14:textId="77777777" w:rsidR="005134C9" w:rsidRDefault="005134C9"/>
    <w:p w14:paraId="09A2465D" w14:textId="77777777" w:rsidR="005134C9" w:rsidRDefault="00D04C64">
      <w:pPr>
        <w:widowControl w:val="0"/>
        <w:numPr>
          <w:ilvl w:val="0"/>
          <w:numId w:val="1"/>
        </w:numPr>
        <w:pBdr>
          <w:top w:val="nil"/>
          <w:left w:val="nil"/>
          <w:bottom w:val="nil"/>
          <w:right w:val="nil"/>
          <w:between w:val="nil"/>
        </w:pBdr>
        <w:tabs>
          <w:tab w:val="left" w:pos="1129"/>
        </w:tabs>
        <w:ind w:firstLine="709"/>
        <w:rPr>
          <w:color w:val="000000"/>
        </w:rPr>
      </w:pPr>
      <w:r>
        <w:rPr>
          <w:color w:val="000000"/>
        </w:rPr>
        <w:t>Amendments and additions to these Regulations may be made by resolution of the Board of Directors at the initiative of the IAD Director and/or the Audit Committee.</w:t>
      </w:r>
    </w:p>
    <w:p w14:paraId="317216BB" w14:textId="77777777" w:rsidR="005134C9" w:rsidRDefault="00D04C64">
      <w:pPr>
        <w:widowControl w:val="0"/>
        <w:numPr>
          <w:ilvl w:val="0"/>
          <w:numId w:val="1"/>
        </w:numPr>
        <w:tabs>
          <w:tab w:val="left" w:pos="1129"/>
        </w:tabs>
        <w:ind w:firstLine="709"/>
      </w:pPr>
      <w:r>
        <w:t xml:space="preserve">Other detailed conditions and procedure for internal audit in the Bank (standard procedures, methodologies and forms of IAD documents) are determined by the relevant rules for the organization of internal audit, which are approved by the Board of Directors </w:t>
      </w:r>
      <w:proofErr w:type="gramStart"/>
      <w:r>
        <w:t>at</w:t>
      </w:r>
      <w:bookmarkStart w:id="13" w:name="bookmark=id.35nkun2" w:colFirst="0" w:colLast="0"/>
      <w:bookmarkStart w:id="14" w:name="bookmark=id.lnxbz9" w:colFirst="0" w:colLast="0"/>
      <w:bookmarkEnd w:id="13"/>
      <w:bookmarkEnd w:id="14"/>
      <w:r>
        <w:t xml:space="preserve"> .</w:t>
      </w:r>
      <w:proofErr w:type="gramEnd"/>
      <w:r>
        <w:rPr>
          <w:i/>
          <w:color w:val="0000FF"/>
        </w:rPr>
        <w:t xml:space="preserve"> (</w:t>
      </w:r>
      <w:proofErr w:type="gramStart"/>
      <w:r>
        <w:rPr>
          <w:i/>
          <w:color w:val="0000FF"/>
        </w:rPr>
        <w:t>paragraph</w:t>
      </w:r>
      <w:proofErr w:type="gramEnd"/>
      <w:r>
        <w:rPr>
          <w:i/>
          <w:color w:val="0000FF"/>
        </w:rPr>
        <w:t xml:space="preserve"> 55 was amended by the resolution of the Board of Directors dated 09.10.2019 (Minutes No. 12)).</w:t>
      </w:r>
    </w:p>
    <w:p w14:paraId="00DEDF93" w14:textId="77777777" w:rsidR="005134C9" w:rsidRDefault="00D04C64">
      <w:pPr>
        <w:ind w:firstLine="709"/>
      </w:pPr>
      <w:r>
        <w:br w:type="page"/>
      </w:r>
    </w:p>
    <w:p w14:paraId="0133C380" w14:textId="77777777" w:rsidR="005134C9" w:rsidRDefault="00D04C64">
      <w:pPr>
        <w:pStyle w:val="2"/>
        <w:ind w:firstLine="709"/>
        <w:jc w:val="right"/>
      </w:pPr>
      <w:bookmarkStart w:id="15" w:name="_heading=h.1ksv4uv" w:colFirst="0" w:colLast="0"/>
      <w:bookmarkEnd w:id="15"/>
      <w:r>
        <w:lastRenderedPageBreak/>
        <w:t>Annex 1</w:t>
      </w:r>
    </w:p>
    <w:p w14:paraId="39DFC8B6" w14:textId="77777777" w:rsidR="005134C9" w:rsidRDefault="00D04C64">
      <w:pPr>
        <w:shd w:val="clear" w:color="auto" w:fill="FFFFFF"/>
        <w:ind w:right="10" w:firstLine="709"/>
        <w:jc w:val="right"/>
      </w:pPr>
      <w:r>
        <w:t>to the Regulations on the Internal Audit Department,</w:t>
      </w:r>
    </w:p>
    <w:p w14:paraId="5923D0D5" w14:textId="77777777" w:rsidR="005134C9" w:rsidRDefault="00D04C64">
      <w:pPr>
        <w:ind w:firstLine="709"/>
        <w:jc w:val="right"/>
      </w:pPr>
      <w:r>
        <w:t>approved by the decision of the Board of Directors</w:t>
      </w:r>
    </w:p>
    <w:p w14:paraId="4E0F5D62" w14:textId="77777777" w:rsidR="005134C9" w:rsidRDefault="00D04C64">
      <w:pPr>
        <w:ind w:firstLine="709"/>
        <w:jc w:val="right"/>
      </w:pPr>
      <w:r>
        <w:t xml:space="preserve">                                                                             JSC </w:t>
      </w:r>
      <w:proofErr w:type="spellStart"/>
      <w:r>
        <w:t>Otbasy</w:t>
      </w:r>
      <w:proofErr w:type="spellEnd"/>
      <w:r>
        <w:t xml:space="preserve"> Bank </w:t>
      </w:r>
    </w:p>
    <w:p w14:paraId="3E7E68EB" w14:textId="69558EDA" w:rsidR="005134C9" w:rsidRDefault="00D04C64">
      <w:pPr>
        <w:ind w:firstLine="709"/>
        <w:jc w:val="right"/>
      </w:pPr>
      <w:r>
        <w:tab/>
      </w:r>
      <w:r>
        <w:tab/>
      </w:r>
      <w:r>
        <w:tab/>
      </w:r>
      <w:r>
        <w:tab/>
      </w:r>
      <w:r>
        <w:tab/>
        <w:t xml:space="preserve">   </w:t>
      </w:r>
      <w:r>
        <w:tab/>
      </w:r>
      <w:r>
        <w:tab/>
        <w:t>of March 30, 2018 Minutes No. 3</w:t>
      </w:r>
    </w:p>
    <w:p w14:paraId="128BE3EE" w14:textId="77777777" w:rsidR="005134C9" w:rsidRDefault="005134C9">
      <w:pPr>
        <w:ind w:firstLine="709"/>
        <w:jc w:val="center"/>
        <w:rPr>
          <w:b/>
        </w:rPr>
      </w:pPr>
    </w:p>
    <w:p w14:paraId="1BB3CBCC" w14:textId="77777777" w:rsidR="005134C9" w:rsidRDefault="00D04C64">
      <w:pPr>
        <w:ind w:firstLine="709"/>
        <w:jc w:val="center"/>
        <w:rPr>
          <w:b/>
        </w:rPr>
      </w:pPr>
      <w:r>
        <w:rPr>
          <w:b/>
        </w:rPr>
        <w:t>Job description of the Director of the Internal Audit Department</w:t>
      </w:r>
    </w:p>
    <w:p w14:paraId="5B9E1CA3" w14:textId="77777777" w:rsidR="005134C9" w:rsidRDefault="005134C9">
      <w:pPr>
        <w:ind w:firstLine="709"/>
        <w:jc w:val="center"/>
        <w:rPr>
          <w:b/>
        </w:rPr>
      </w:pPr>
    </w:p>
    <w:p w14:paraId="5BBD76A6" w14:textId="11544086" w:rsidR="005134C9" w:rsidRDefault="00D04C64">
      <w:pPr>
        <w:ind w:firstLine="709"/>
        <w:jc w:val="center"/>
        <w:rPr>
          <w:b/>
        </w:rPr>
      </w:pPr>
      <w:r>
        <w:rPr>
          <w:b/>
        </w:rPr>
        <w:t xml:space="preserve">1. </w:t>
      </w:r>
      <w:r w:rsidR="004C0F59">
        <w:rPr>
          <w:b/>
        </w:rPr>
        <w:t>G</w:t>
      </w:r>
      <w:r>
        <w:rPr>
          <w:b/>
        </w:rPr>
        <w:t>eneral provisions</w:t>
      </w:r>
    </w:p>
    <w:p w14:paraId="0E7DAB8E" w14:textId="77777777" w:rsidR="005134C9" w:rsidRDefault="00D04C64">
      <w:pPr>
        <w:numPr>
          <w:ilvl w:val="0"/>
          <w:numId w:val="9"/>
        </w:numPr>
        <w:pBdr>
          <w:top w:val="nil"/>
          <w:left w:val="nil"/>
          <w:bottom w:val="nil"/>
          <w:right w:val="nil"/>
          <w:between w:val="nil"/>
        </w:pBdr>
        <w:ind w:left="0" w:firstLine="709"/>
        <w:rPr>
          <w:i/>
          <w:color w:val="0000FF"/>
        </w:rPr>
      </w:pPr>
      <w:r>
        <w:rPr>
          <w:color w:val="000000"/>
        </w:rPr>
        <w:t xml:space="preserve"> This job description of the Director of the Internal Audit Department of JSC </w:t>
      </w:r>
      <w:proofErr w:type="spellStart"/>
      <w:r>
        <w:rPr>
          <w:color w:val="000000"/>
        </w:rPr>
        <w:t>Otbasy</w:t>
      </w:r>
      <w:proofErr w:type="spellEnd"/>
      <w:r>
        <w:rPr>
          <w:color w:val="000000"/>
        </w:rPr>
        <w:t xml:space="preserve"> Bank (hereinafter - the Bank) is developed in accordance with the legislation of the Republic of Kazakhstan, the Charter of the Bank, the Regulation on the Internal Audit Department (hereinafter - the Regulation on IAD) and other internal documents of the Bank</w:t>
      </w:r>
      <w:r>
        <w:rPr>
          <w:i/>
          <w:color w:val="0000FF"/>
        </w:rPr>
        <w:t>.</w:t>
      </w:r>
    </w:p>
    <w:p w14:paraId="062B139F" w14:textId="77777777" w:rsidR="005134C9" w:rsidRDefault="00D04C64">
      <w:pPr>
        <w:widowControl w:val="0"/>
        <w:numPr>
          <w:ilvl w:val="0"/>
          <w:numId w:val="9"/>
        </w:numPr>
        <w:tabs>
          <w:tab w:val="left" w:pos="1014"/>
        </w:tabs>
        <w:ind w:left="0" w:firstLine="709"/>
      </w:pPr>
      <w:r>
        <w:rPr>
          <w:color w:val="000000"/>
        </w:rPr>
        <w:t xml:space="preserve">The Director of the Internal Audit Department (hereinafter referred to as the IAD Director) shall be appointed (on the basis of competitive selection, in accordance with the Bank's internal document) and early dismissed by the resolution of the Board of Directors of the Bank upon submission (recommendation) of the Audit Committee. </w:t>
      </w:r>
      <w:r>
        <w:rPr>
          <w:i/>
          <w:color w:val="0000FF"/>
        </w:rPr>
        <w:t>(</w:t>
      </w:r>
      <w:proofErr w:type="gramStart"/>
      <w:r>
        <w:rPr>
          <w:i/>
          <w:color w:val="0000FF"/>
        </w:rPr>
        <w:t>paragraph</w:t>
      </w:r>
      <w:proofErr w:type="gramEnd"/>
      <w:r>
        <w:rPr>
          <w:i/>
          <w:color w:val="0000FF"/>
        </w:rPr>
        <w:t xml:space="preserve"> 2 is set forth in the wording of the resolution of the Board of Directors dated 09.10.2019 (Minutes No. 12), amended by the resolution of the Board of Directors dated 25.08.2021. (Minutes No. 8)).</w:t>
      </w:r>
    </w:p>
    <w:p w14:paraId="3D9C749B" w14:textId="77777777" w:rsidR="005134C9" w:rsidRDefault="00D04C64">
      <w:pPr>
        <w:widowControl w:val="0"/>
        <w:numPr>
          <w:ilvl w:val="0"/>
          <w:numId w:val="9"/>
        </w:numPr>
        <w:tabs>
          <w:tab w:val="left" w:pos="1014"/>
        </w:tabs>
        <w:ind w:left="0" w:firstLine="709"/>
      </w:pPr>
      <w:r>
        <w:t xml:space="preserve">In his professional activities, the IAD Director shall be guided by the legislation of the Republic of Kazakhstan, the Regulations on the IAD, other internal documents of the Bank, this job description and the International Framework for the Professional Practice of Internal Auditing (hereinafter referred to as the IOPPIA). </w:t>
      </w:r>
      <w:r>
        <w:rPr>
          <w:i/>
          <w:color w:val="0000FF"/>
        </w:rPr>
        <w:t>(</w:t>
      </w:r>
      <w:proofErr w:type="gramStart"/>
      <w:r>
        <w:rPr>
          <w:i/>
          <w:color w:val="0000FF"/>
        </w:rPr>
        <w:t>paragraph</w:t>
      </w:r>
      <w:proofErr w:type="gramEnd"/>
      <w:r>
        <w:rPr>
          <w:i/>
          <w:color w:val="0000FF"/>
        </w:rPr>
        <w:t xml:space="preserve"> 3 was amended by the decision of the Board of Directors dated 09.10.2019 (Minutes No. 12)).</w:t>
      </w:r>
    </w:p>
    <w:p w14:paraId="363240D7" w14:textId="77777777" w:rsidR="005134C9" w:rsidRDefault="00D04C64">
      <w:pPr>
        <w:tabs>
          <w:tab w:val="left" w:pos="0"/>
        </w:tabs>
        <w:ind w:firstLine="709"/>
        <w:jc w:val="center"/>
        <w:rPr>
          <w:b/>
        </w:rPr>
      </w:pPr>
      <w:r>
        <w:rPr>
          <w:b/>
        </w:rPr>
        <w:t>2. Qualification requirements</w:t>
      </w:r>
    </w:p>
    <w:p w14:paraId="40EE4C7A" w14:textId="77777777" w:rsidR="005134C9" w:rsidRDefault="00D04C64">
      <w:pPr>
        <w:widowControl w:val="0"/>
        <w:numPr>
          <w:ilvl w:val="0"/>
          <w:numId w:val="9"/>
        </w:numPr>
        <w:pBdr>
          <w:top w:val="nil"/>
          <w:left w:val="nil"/>
          <w:bottom w:val="nil"/>
          <w:right w:val="nil"/>
          <w:between w:val="nil"/>
        </w:pBdr>
        <w:tabs>
          <w:tab w:val="left" w:pos="993"/>
          <w:tab w:val="left" w:pos="1701"/>
        </w:tabs>
        <w:ind w:left="0" w:firstLine="709"/>
        <w:rPr>
          <w:color w:val="000000"/>
        </w:rPr>
      </w:pPr>
      <w:r>
        <w:rPr>
          <w:color w:val="000000"/>
        </w:rPr>
        <w:t>The Director of IAD shall possess:</w:t>
      </w:r>
    </w:p>
    <w:p w14:paraId="10F8AC08" w14:textId="77777777" w:rsidR="005134C9" w:rsidRDefault="00D04C64">
      <w:pPr>
        <w:widowControl w:val="0"/>
        <w:numPr>
          <w:ilvl w:val="0"/>
          <w:numId w:val="10"/>
        </w:numPr>
        <w:tabs>
          <w:tab w:val="left" w:pos="1018"/>
        </w:tabs>
        <w:ind w:firstLine="709"/>
      </w:pPr>
      <w:r>
        <w:t>higher professional education in the fields of accounting and auditing, and/or finance, and/or economics, and/or law;</w:t>
      </w:r>
    </w:p>
    <w:p w14:paraId="2EEC5BDD" w14:textId="77777777" w:rsidR="005134C9" w:rsidRDefault="00D04C64">
      <w:pPr>
        <w:widowControl w:val="0"/>
        <w:numPr>
          <w:ilvl w:val="0"/>
          <w:numId w:val="10"/>
        </w:numPr>
        <w:tabs>
          <w:tab w:val="left" w:pos="1023"/>
        </w:tabs>
        <w:ind w:firstLine="709"/>
      </w:pPr>
      <w:r>
        <w:t xml:space="preserve">experience in (internal) audit, and/or control, and/or finance - at least five years, including at least two years in organizations that are subjects of quasi-governmental sector and/or licensed financial organizations, or in state controlling or supervisory bodies of the Republic of Kazakhstan; </w:t>
      </w:r>
      <w:r>
        <w:rPr>
          <w:i/>
          <w:color w:val="0000FF"/>
        </w:rPr>
        <w:t>(subparagraph 2 was amended by the decision of the BOD dated 09.10.2019 (Minutes No. 12)).</w:t>
      </w:r>
    </w:p>
    <w:p w14:paraId="3C8D0686" w14:textId="77777777" w:rsidR="005134C9" w:rsidRDefault="00D04C64">
      <w:pPr>
        <w:widowControl w:val="0"/>
        <w:numPr>
          <w:ilvl w:val="0"/>
          <w:numId w:val="10"/>
        </w:numPr>
        <w:tabs>
          <w:tab w:val="left" w:pos="1023"/>
        </w:tabs>
        <w:ind w:firstLine="709"/>
      </w:pPr>
      <w:r>
        <w:t xml:space="preserve">work experience in a management position in the field of control or finance - at least five years; </w:t>
      </w:r>
      <w:r>
        <w:rPr>
          <w:i/>
          <w:color w:val="0000FF"/>
        </w:rPr>
        <w:t>(subparagraph 3 is set forth in the wording of the BOD decision dated 09.10.2019 (Minutes No. 12)).</w:t>
      </w:r>
    </w:p>
    <w:p w14:paraId="09402956" w14:textId="77777777" w:rsidR="005134C9" w:rsidRDefault="00D04C64">
      <w:pPr>
        <w:widowControl w:val="0"/>
        <w:numPr>
          <w:ilvl w:val="0"/>
          <w:numId w:val="10"/>
        </w:numPr>
        <w:tabs>
          <w:tab w:val="left" w:pos="1023"/>
        </w:tabs>
        <w:ind w:firstLine="709"/>
      </w:pPr>
      <w:r>
        <w:t xml:space="preserve">knowledge of IOPPIA, international financial reporting standards, basics of corporate governance, risk management and internal control; </w:t>
      </w:r>
      <w:r>
        <w:rPr>
          <w:i/>
          <w:color w:val="0000FF"/>
        </w:rPr>
        <w:t xml:space="preserve">(sub-paragraph 4 is set out in the wording of the </w:t>
      </w:r>
      <w:proofErr w:type="spellStart"/>
      <w:r>
        <w:rPr>
          <w:i/>
          <w:color w:val="0000FF"/>
        </w:rPr>
        <w:t>BoD</w:t>
      </w:r>
      <w:proofErr w:type="spellEnd"/>
      <w:r>
        <w:rPr>
          <w:i/>
          <w:color w:val="0000FF"/>
        </w:rPr>
        <w:t xml:space="preserve"> decision dated 09.10.2019 (Minutes No. 12)).</w:t>
      </w:r>
    </w:p>
    <w:p w14:paraId="7D7E75DF" w14:textId="77777777" w:rsidR="005134C9" w:rsidRDefault="00D04C64">
      <w:pPr>
        <w:widowControl w:val="0"/>
        <w:numPr>
          <w:ilvl w:val="0"/>
          <w:numId w:val="10"/>
        </w:numPr>
        <w:tabs>
          <w:tab w:val="left" w:pos="1033"/>
        </w:tabs>
        <w:ind w:firstLine="709"/>
      </w:pPr>
      <w:r>
        <w:t>knowledge of normative legal acts of the Republic of Kazakhstan regulating banking activities, including auditing, accounting, taxation, joint-stock companies, labor, state property, industrial-innovative activity and finance;</w:t>
      </w:r>
    </w:p>
    <w:p w14:paraId="777CDD9A" w14:textId="77777777" w:rsidR="005134C9" w:rsidRDefault="00D04C64">
      <w:pPr>
        <w:widowControl w:val="0"/>
        <w:numPr>
          <w:ilvl w:val="0"/>
          <w:numId w:val="10"/>
        </w:numPr>
        <w:tabs>
          <w:tab w:val="left" w:pos="1082"/>
        </w:tabs>
        <w:ind w:firstLine="709"/>
      </w:pPr>
      <w:r>
        <w:t xml:space="preserve">knowledge of the state language and English (preferably) </w:t>
      </w:r>
      <w:r>
        <w:rPr>
          <w:i/>
          <w:color w:val="0000FF"/>
        </w:rPr>
        <w:t xml:space="preserve">(subparagraph 6 amended by </w:t>
      </w:r>
      <w:r>
        <w:rPr>
          <w:i/>
          <w:color w:val="0000FF"/>
        </w:rPr>
        <w:lastRenderedPageBreak/>
        <w:t>the decision of the BOD dated 09.10.2019 (Minutes No. 12))</w:t>
      </w:r>
      <w:r>
        <w:t>;</w:t>
      </w:r>
    </w:p>
    <w:p w14:paraId="0C4E44E0" w14:textId="77777777" w:rsidR="005134C9" w:rsidRDefault="00D04C64">
      <w:pPr>
        <w:widowControl w:val="0"/>
        <w:numPr>
          <w:ilvl w:val="0"/>
          <w:numId w:val="10"/>
        </w:numPr>
        <w:tabs>
          <w:tab w:val="left" w:pos="1023"/>
        </w:tabs>
        <w:ind w:firstLine="709"/>
      </w:pPr>
      <w:r>
        <w:t xml:space="preserve">one of the following certificates of the Institute of Internal Auditors: CIA (Certified Internal Auditor); QIAL (Qualification in Internal Audit Leadership), CCSA (Certification in Control Self-Assessment), CFSA (Certified Financial Services Auditor), CGAP (Certified Government Auditing Professional), CRMA (Certification in Risk Management Assurance) or qualification of a government auditor, or at least IAP (Internal Audit Practitioner) or </w:t>
      </w:r>
      <w:proofErr w:type="spellStart"/>
      <w:r>
        <w:t>DipCPIA</w:t>
      </w:r>
      <w:proofErr w:type="spellEnd"/>
      <w:r>
        <w:t xml:space="preserve"> (issued by the Institute of Certified Financial Managers (UK). </w:t>
      </w:r>
      <w:r>
        <w:rPr>
          <w:color w:val="000000"/>
        </w:rPr>
        <w:t>In this case, preference shall be given to a candidate who holds the CIA (Certified Internal Auditor) certificate</w:t>
      </w:r>
      <w:r>
        <w:t xml:space="preserve">; </w:t>
      </w:r>
      <w:r>
        <w:rPr>
          <w:i/>
          <w:color w:val="0000FF"/>
        </w:rPr>
        <w:t>(subparagraph 7 is set forth in the wording of the BOD decision dated 09.10.2019 (Minutes No. 12), supplemented by the BOD decision dated 25.08.2021). (Minutes No. 8)).</w:t>
      </w:r>
    </w:p>
    <w:p w14:paraId="31B4F674" w14:textId="77777777" w:rsidR="005134C9" w:rsidRDefault="00D04C64">
      <w:pPr>
        <w:widowControl w:val="0"/>
        <w:numPr>
          <w:ilvl w:val="0"/>
          <w:numId w:val="10"/>
        </w:numPr>
        <w:tabs>
          <w:tab w:val="left" w:pos="1047"/>
        </w:tabs>
        <w:ind w:firstLine="709"/>
      </w:pPr>
      <w:r>
        <w:rPr>
          <w:color w:val="000000"/>
        </w:rPr>
        <w:t xml:space="preserve">other professional certificates in the field of audit, risk management and control/finance/law/IT/IS, etc. are preferred. </w:t>
      </w:r>
      <w:r>
        <w:rPr>
          <w:i/>
          <w:color w:val="0000FF"/>
        </w:rPr>
        <w:t>(</w:t>
      </w:r>
      <w:proofErr w:type="gramStart"/>
      <w:r>
        <w:rPr>
          <w:i/>
          <w:color w:val="0000FF"/>
        </w:rPr>
        <w:t>subparagraph</w:t>
      </w:r>
      <w:proofErr w:type="gramEnd"/>
      <w:r>
        <w:rPr>
          <w:i/>
          <w:color w:val="0000FF"/>
        </w:rPr>
        <w:t xml:space="preserve"> 8 is set forth in the wording of the BOD decision dated 09.10.2019 (Minutes No. 12), set forth in the wording of the BOD decision dated 25.08.2021. (Minutes No. 8))).</w:t>
      </w:r>
    </w:p>
    <w:p w14:paraId="065F9902" w14:textId="77777777" w:rsidR="005134C9" w:rsidRDefault="00D04C64">
      <w:pPr>
        <w:widowControl w:val="0"/>
        <w:numPr>
          <w:ilvl w:val="0"/>
          <w:numId w:val="9"/>
        </w:numPr>
        <w:pBdr>
          <w:top w:val="nil"/>
          <w:left w:val="nil"/>
          <w:bottom w:val="nil"/>
          <w:right w:val="nil"/>
          <w:between w:val="nil"/>
        </w:pBdr>
        <w:tabs>
          <w:tab w:val="left" w:pos="993"/>
        </w:tabs>
        <w:ind w:left="0" w:firstLine="709"/>
        <w:rPr>
          <w:color w:val="000000"/>
        </w:rPr>
      </w:pPr>
      <w:r>
        <w:rPr>
          <w:color w:val="000000"/>
        </w:rPr>
        <w:t>He shall not be eligible for appointment as a Director of the IAD:</w:t>
      </w:r>
    </w:p>
    <w:p w14:paraId="1C7DA58A" w14:textId="77777777" w:rsidR="005134C9" w:rsidRDefault="00D04C64">
      <w:pPr>
        <w:widowControl w:val="0"/>
        <w:numPr>
          <w:ilvl w:val="0"/>
          <w:numId w:val="11"/>
        </w:numPr>
        <w:tabs>
          <w:tab w:val="left" w:pos="1038"/>
        </w:tabs>
        <w:ind w:firstLine="709"/>
      </w:pPr>
      <w:r>
        <w:t>a person who has been the head of a structural unit during the last year and/or an executive employee of the Bank during the last three years;</w:t>
      </w:r>
    </w:p>
    <w:p w14:paraId="1B44615F" w14:textId="77777777" w:rsidR="005134C9" w:rsidRDefault="00D04C64">
      <w:pPr>
        <w:widowControl w:val="0"/>
        <w:numPr>
          <w:ilvl w:val="0"/>
          <w:numId w:val="11"/>
        </w:numPr>
        <w:tabs>
          <w:tab w:val="left" w:pos="1038"/>
        </w:tabs>
        <w:ind w:firstLine="709"/>
      </w:pPr>
      <w:r>
        <w:t>a person who has a criminal record for crimes committed in the sphere of economic activity, for corruption and other crimes against the interests of public service or public administration, crimes against the foundations of the constitutional order and security of the state, which has not been expunged or cleared in accordance with the procedure established by law.</w:t>
      </w:r>
    </w:p>
    <w:p w14:paraId="295842DE" w14:textId="77777777" w:rsidR="005134C9" w:rsidRDefault="00D04C64">
      <w:pPr>
        <w:tabs>
          <w:tab w:val="left" w:pos="0"/>
        </w:tabs>
        <w:ind w:firstLine="709"/>
        <w:jc w:val="center"/>
        <w:rPr>
          <w:b/>
        </w:rPr>
      </w:pPr>
      <w:r>
        <w:rPr>
          <w:b/>
        </w:rPr>
        <w:t>3. Job Responsibilities</w:t>
      </w:r>
    </w:p>
    <w:p w14:paraId="3A0A11D2" w14:textId="77777777" w:rsidR="005134C9" w:rsidRDefault="00D04C64">
      <w:pPr>
        <w:widowControl w:val="0"/>
        <w:numPr>
          <w:ilvl w:val="0"/>
          <w:numId w:val="9"/>
        </w:numPr>
        <w:pBdr>
          <w:top w:val="nil"/>
          <w:left w:val="nil"/>
          <w:bottom w:val="nil"/>
          <w:right w:val="nil"/>
          <w:between w:val="nil"/>
        </w:pBdr>
        <w:tabs>
          <w:tab w:val="left" w:pos="1054"/>
        </w:tabs>
        <w:rPr>
          <w:color w:val="000000"/>
        </w:rPr>
      </w:pPr>
      <w:r>
        <w:rPr>
          <w:color w:val="000000"/>
        </w:rPr>
        <w:t>The Director of IAD shall perform the following functions:</w:t>
      </w:r>
    </w:p>
    <w:p w14:paraId="2F5A7098" w14:textId="77777777" w:rsidR="005134C9" w:rsidRDefault="00D04C64">
      <w:pPr>
        <w:widowControl w:val="0"/>
        <w:numPr>
          <w:ilvl w:val="0"/>
          <w:numId w:val="13"/>
        </w:numPr>
        <w:tabs>
          <w:tab w:val="left" w:pos="1183"/>
        </w:tabs>
        <w:ind w:firstLine="709"/>
      </w:pPr>
      <w:r>
        <w:t>Implementation of the management of the activities of the IAD;</w:t>
      </w:r>
    </w:p>
    <w:p w14:paraId="3B9E3FC0" w14:textId="77777777" w:rsidR="005134C9" w:rsidRDefault="00D04C64">
      <w:pPr>
        <w:widowControl w:val="0"/>
        <w:numPr>
          <w:ilvl w:val="0"/>
          <w:numId w:val="13"/>
        </w:numPr>
        <w:tabs>
          <w:tab w:val="left" w:pos="1183"/>
        </w:tabs>
        <w:ind w:firstLine="709"/>
      </w:pPr>
      <w:r>
        <w:t>ensuring the organization of the IAD's work, as well as the performance of tasks and functions assigned to the IAD in accordance with the IAD Regulations;</w:t>
      </w:r>
    </w:p>
    <w:p w14:paraId="41007BFF" w14:textId="77777777" w:rsidR="005134C9" w:rsidRDefault="00D04C64">
      <w:pPr>
        <w:widowControl w:val="0"/>
        <w:numPr>
          <w:ilvl w:val="0"/>
          <w:numId w:val="13"/>
        </w:numPr>
        <w:tabs>
          <w:tab w:val="left" w:pos="1183"/>
        </w:tabs>
        <w:ind w:firstLine="709"/>
      </w:pPr>
      <w:r>
        <w:t>ensuring the development of internal documents on internal audit and/or IAD's activities, as well as their periodic review and updating;</w:t>
      </w:r>
    </w:p>
    <w:p w14:paraId="4AA1B7E8" w14:textId="77777777" w:rsidR="005134C9" w:rsidRDefault="00D04C64">
      <w:pPr>
        <w:widowControl w:val="0"/>
        <w:numPr>
          <w:ilvl w:val="0"/>
          <w:numId w:val="13"/>
        </w:numPr>
        <w:tabs>
          <w:tab w:val="left" w:pos="1183"/>
        </w:tabs>
        <w:ind w:firstLine="709"/>
      </w:pPr>
      <w:r>
        <w:t>periodically assessing the relevance of the IAD's tasks and functions to the achievement of its objectives;</w:t>
      </w:r>
    </w:p>
    <w:p w14:paraId="39192A0E" w14:textId="77777777" w:rsidR="005134C9" w:rsidRDefault="00D04C64">
      <w:pPr>
        <w:widowControl w:val="0"/>
        <w:numPr>
          <w:ilvl w:val="0"/>
          <w:numId w:val="13"/>
        </w:numPr>
        <w:tabs>
          <w:tab w:val="left" w:pos="1183"/>
        </w:tabs>
        <w:ind w:firstLine="709"/>
      </w:pPr>
      <w:r>
        <w:t>assessing and managing the risks inherent in the activities of the IAD;</w:t>
      </w:r>
    </w:p>
    <w:p w14:paraId="156F2EB5" w14:textId="77777777" w:rsidR="005134C9" w:rsidRDefault="00D04C64">
      <w:pPr>
        <w:widowControl w:val="0"/>
        <w:numPr>
          <w:ilvl w:val="0"/>
          <w:numId w:val="13"/>
        </w:numPr>
        <w:tabs>
          <w:tab w:val="left" w:pos="1183"/>
        </w:tabs>
        <w:ind w:firstLine="709"/>
      </w:pPr>
      <w:r>
        <w:t>ensuring the application of unified basic principles and procedures of internal audit approved by the Board of Directors of the Bank in the activities of the IAD;</w:t>
      </w:r>
    </w:p>
    <w:p w14:paraId="655FA480" w14:textId="77777777" w:rsidR="005134C9" w:rsidRDefault="00D04C64">
      <w:pPr>
        <w:widowControl w:val="0"/>
        <w:numPr>
          <w:ilvl w:val="0"/>
          <w:numId w:val="13"/>
        </w:numPr>
        <w:tabs>
          <w:tab w:val="left" w:pos="1183"/>
        </w:tabs>
        <w:ind w:firstLine="709"/>
      </w:pPr>
      <w:r>
        <w:t xml:space="preserve">ensuring compliance with the IOPPIA; </w:t>
      </w:r>
      <w:r>
        <w:rPr>
          <w:i/>
          <w:color w:val="0000FF"/>
        </w:rPr>
        <w:t>(subparagraph 7 was amended by the decision of the BOD dated 09.10.2019 (Minutes No. 12)).</w:t>
      </w:r>
    </w:p>
    <w:p w14:paraId="2136BF08" w14:textId="77777777" w:rsidR="005134C9" w:rsidRDefault="00D04C64">
      <w:pPr>
        <w:widowControl w:val="0"/>
        <w:numPr>
          <w:ilvl w:val="0"/>
          <w:numId w:val="13"/>
        </w:numPr>
        <w:tabs>
          <w:tab w:val="left" w:pos="1183"/>
        </w:tabs>
        <w:ind w:firstLine="709"/>
      </w:pPr>
      <w:r>
        <w:t>Ensuring an appropriate level of confidentiality in the work of the IAD;</w:t>
      </w:r>
    </w:p>
    <w:p w14:paraId="4C4B6B66" w14:textId="77777777" w:rsidR="005134C9" w:rsidRDefault="00D04C64">
      <w:pPr>
        <w:widowControl w:val="0"/>
        <w:numPr>
          <w:ilvl w:val="0"/>
          <w:numId w:val="13"/>
        </w:numPr>
        <w:tabs>
          <w:tab w:val="left" w:pos="1183"/>
        </w:tabs>
        <w:ind w:firstLine="709"/>
      </w:pPr>
      <w:r>
        <w:t>planning the IAD's activities in accordance with the established internal audit procedure and control over the fulfillment of the IAD's annual audit plan;</w:t>
      </w:r>
    </w:p>
    <w:p w14:paraId="04640B90" w14:textId="77777777" w:rsidR="005134C9" w:rsidRDefault="00D04C64">
      <w:pPr>
        <w:widowControl w:val="0"/>
        <w:numPr>
          <w:ilvl w:val="0"/>
          <w:numId w:val="13"/>
        </w:numPr>
        <w:tabs>
          <w:tab w:val="left" w:pos="1183"/>
        </w:tabs>
        <w:ind w:firstLine="709"/>
      </w:pPr>
      <w:r>
        <w:t xml:space="preserve">organization, participation and control of scheduled and unscheduled internal audit of the Bank's structural units and/or business processes in accordance with the established procedure for internal audit and the Regulation on IAD; </w:t>
      </w:r>
      <w:r>
        <w:rPr>
          <w:i/>
          <w:color w:val="0000FF"/>
        </w:rPr>
        <w:t>(subparagraph 10 is set out in the wording of the resolution of the BOD dated 09.10.2019 (Minutes No. 12)).</w:t>
      </w:r>
    </w:p>
    <w:p w14:paraId="0D1C4F2F" w14:textId="77777777" w:rsidR="005134C9" w:rsidRDefault="00D04C64">
      <w:pPr>
        <w:widowControl w:val="0"/>
        <w:numPr>
          <w:ilvl w:val="0"/>
          <w:numId w:val="13"/>
        </w:numPr>
        <w:tabs>
          <w:tab w:val="left" w:pos="1183"/>
        </w:tabs>
        <w:ind w:firstLine="709"/>
      </w:pPr>
      <w:r>
        <w:t xml:space="preserve">defining the scope of work and employees of the IAD involved in and responsible for the </w:t>
      </w:r>
      <w:r>
        <w:lastRenderedPageBreak/>
        <w:t>execution of audit assignments;</w:t>
      </w:r>
    </w:p>
    <w:p w14:paraId="12167693" w14:textId="77777777" w:rsidR="005134C9" w:rsidRDefault="00D04C64">
      <w:pPr>
        <w:widowControl w:val="0"/>
        <w:numPr>
          <w:ilvl w:val="0"/>
          <w:numId w:val="13"/>
        </w:numPr>
        <w:tabs>
          <w:tab w:val="left" w:pos="1183"/>
        </w:tabs>
        <w:ind w:firstLine="709"/>
      </w:pPr>
      <w:r>
        <w:t>ensuring the development and approval of audit engagements;</w:t>
      </w:r>
    </w:p>
    <w:p w14:paraId="02CF973C" w14:textId="77777777" w:rsidR="005134C9" w:rsidRDefault="00D04C64">
      <w:pPr>
        <w:widowControl w:val="0"/>
        <w:numPr>
          <w:ilvl w:val="0"/>
          <w:numId w:val="13"/>
        </w:numPr>
        <w:tabs>
          <w:tab w:val="left" w:pos="1180"/>
        </w:tabs>
        <w:ind w:firstLine="709"/>
      </w:pPr>
      <w:r>
        <w:t>control over ensuring that audit findings are properly documented, audit conclusions are formalized, all material facts and deficiencies identified during the audit are reflected, and reasonable recommendations are made;</w:t>
      </w:r>
    </w:p>
    <w:p w14:paraId="70E98441" w14:textId="77777777" w:rsidR="005134C9" w:rsidRDefault="00D04C64">
      <w:pPr>
        <w:widowControl w:val="0"/>
        <w:numPr>
          <w:ilvl w:val="0"/>
          <w:numId w:val="13"/>
        </w:numPr>
        <w:tabs>
          <w:tab w:val="left" w:pos="1180"/>
        </w:tabs>
        <w:ind w:firstLine="709"/>
      </w:pPr>
      <w:r>
        <w:t>assessing the effectiveness of internal control, risk management and corporate governance systems in all aspects of the Bank's operations;</w:t>
      </w:r>
    </w:p>
    <w:p w14:paraId="498398F1" w14:textId="77777777" w:rsidR="005134C9" w:rsidRDefault="00D04C64">
      <w:pPr>
        <w:widowControl w:val="0"/>
        <w:numPr>
          <w:ilvl w:val="0"/>
          <w:numId w:val="13"/>
        </w:numPr>
        <w:tabs>
          <w:tab w:val="left" w:pos="1379"/>
        </w:tabs>
        <w:ind w:firstLine="709"/>
      </w:pPr>
      <w:r>
        <w:t>interaction with the management of structural units and the Management Board of the Bank on issues related to the organization, conduct and results of audit assignments;</w:t>
      </w:r>
    </w:p>
    <w:p w14:paraId="588F3289" w14:textId="77777777" w:rsidR="005134C9" w:rsidRDefault="00D04C64">
      <w:pPr>
        <w:widowControl w:val="0"/>
        <w:numPr>
          <w:ilvl w:val="0"/>
          <w:numId w:val="13"/>
        </w:numPr>
        <w:tabs>
          <w:tab w:val="left" w:pos="1180"/>
        </w:tabs>
        <w:ind w:firstLine="709"/>
      </w:pPr>
      <w:r>
        <w:t>participation in reviewing draft reports of external auditors on the audit of the Bank's financial statements;</w:t>
      </w:r>
    </w:p>
    <w:p w14:paraId="08929B92" w14:textId="77777777" w:rsidR="005134C9" w:rsidRDefault="00D04C64">
      <w:pPr>
        <w:widowControl w:val="0"/>
        <w:numPr>
          <w:ilvl w:val="0"/>
          <w:numId w:val="13"/>
        </w:numPr>
        <w:tabs>
          <w:tab w:val="left" w:pos="1180"/>
        </w:tabs>
        <w:ind w:firstLine="709"/>
      </w:pPr>
      <w:r>
        <w:t>monitoring of activities planned and/or implemented by the Bank to ensure that the Bank's structural units and employees comply with recommendations and requirements based on the results of internal and external audits, as well as inspections by other supervisory bodies;</w:t>
      </w:r>
    </w:p>
    <w:p w14:paraId="7B66F5CB" w14:textId="77777777" w:rsidR="005134C9" w:rsidRDefault="00D04C64">
      <w:pPr>
        <w:widowControl w:val="0"/>
        <w:numPr>
          <w:ilvl w:val="0"/>
          <w:numId w:val="13"/>
        </w:numPr>
        <w:tabs>
          <w:tab w:val="left" w:pos="1180"/>
        </w:tabs>
        <w:ind w:firstLine="709"/>
      </w:pPr>
      <w:r>
        <w:t>ensuring submission of reports and other information to the Audit Committee, the Board of Directors of the Bank;</w:t>
      </w:r>
    </w:p>
    <w:p w14:paraId="37F07112" w14:textId="77777777" w:rsidR="005134C9" w:rsidRDefault="00D04C64">
      <w:pPr>
        <w:widowControl w:val="0"/>
        <w:numPr>
          <w:ilvl w:val="0"/>
          <w:numId w:val="13"/>
        </w:numPr>
        <w:tabs>
          <w:tab w:val="left" w:pos="1180"/>
        </w:tabs>
        <w:ind w:firstLine="709"/>
      </w:pPr>
      <w:r>
        <w:t>rotating the duties of IAD employees, as appropriate, to avoid conflicts of interest and to ensure the exchange of work experience;</w:t>
      </w:r>
    </w:p>
    <w:p w14:paraId="1E2E90FD" w14:textId="77777777" w:rsidR="005134C9" w:rsidRDefault="00D04C64">
      <w:pPr>
        <w:widowControl w:val="0"/>
        <w:numPr>
          <w:ilvl w:val="0"/>
          <w:numId w:val="13"/>
        </w:numPr>
        <w:tabs>
          <w:tab w:val="left" w:pos="1205"/>
        </w:tabs>
        <w:ind w:firstLine="709"/>
      </w:pPr>
      <w:r>
        <w:t>taking measures to improve the professional qualifications of IAD employees;</w:t>
      </w:r>
    </w:p>
    <w:p w14:paraId="7B7CFE64" w14:textId="77777777" w:rsidR="005134C9" w:rsidRDefault="00D04C64">
      <w:pPr>
        <w:widowControl w:val="0"/>
        <w:numPr>
          <w:ilvl w:val="0"/>
          <w:numId w:val="13"/>
        </w:numPr>
        <w:tabs>
          <w:tab w:val="left" w:pos="1180"/>
        </w:tabs>
        <w:ind w:firstLine="709"/>
      </w:pPr>
      <w:r>
        <w:t>Ensuring internal and external evaluation of the effectiveness of the IAD's activities;</w:t>
      </w:r>
    </w:p>
    <w:p w14:paraId="05384349" w14:textId="77777777" w:rsidR="005134C9" w:rsidRDefault="00D04C64">
      <w:pPr>
        <w:widowControl w:val="0"/>
        <w:numPr>
          <w:ilvl w:val="0"/>
          <w:numId w:val="13"/>
        </w:numPr>
        <w:tabs>
          <w:tab w:val="left" w:pos="1180"/>
        </w:tabs>
        <w:ind w:firstLine="709"/>
      </w:pPr>
      <w:r>
        <w:t>initiating consultations, discussions with members of the Audit Committee, the Board of Directors, the external auditors, as well as convening a meeting of the Board of Directors and/or the Audit Committee on matters within the competence of the IAD;</w:t>
      </w:r>
    </w:p>
    <w:p w14:paraId="5A79EBDC" w14:textId="77777777" w:rsidR="005134C9" w:rsidRDefault="00D04C64">
      <w:pPr>
        <w:widowControl w:val="0"/>
        <w:numPr>
          <w:ilvl w:val="0"/>
          <w:numId w:val="13"/>
        </w:numPr>
        <w:tabs>
          <w:tab w:val="left" w:pos="1205"/>
        </w:tabs>
        <w:ind w:firstLine="709"/>
      </w:pPr>
      <w:r>
        <w:t xml:space="preserve">making proposals to the Audit Committee and the Board of Directors on determining the number of members of the IAC, term of office, and appointments/reassignments of IA </w:t>
      </w:r>
      <w:proofErr w:type="spellStart"/>
      <w:r>
        <w:t>Demployees</w:t>
      </w:r>
      <w:proofErr w:type="spellEnd"/>
      <w:r>
        <w:t>, as well as on early termination of their powers</w:t>
      </w:r>
      <w:r>
        <w:tab/>
        <w:t xml:space="preserve"> the terms of office and appointments/reassignments of IAD employees, as well as early termination of their powers, terms and procedures of IAD's work, amounts and terms of remuneration, bonuses and compensatory payments to IAD employees, organizational and technical support of IAD;</w:t>
      </w:r>
    </w:p>
    <w:p w14:paraId="125A346F" w14:textId="77777777" w:rsidR="005134C9" w:rsidRDefault="00D04C64">
      <w:pPr>
        <w:widowControl w:val="0"/>
        <w:numPr>
          <w:ilvl w:val="0"/>
          <w:numId w:val="13"/>
        </w:numPr>
        <w:tabs>
          <w:tab w:val="left" w:pos="1379"/>
        </w:tabs>
        <w:ind w:firstLine="709"/>
      </w:pPr>
      <w:r>
        <w:t xml:space="preserve">consulting on internal audit issues, as well as improvement of corporate governance, risk management and internal control processes, excluding the assumption of by the IAD for management decisions made on the basis of the consulting services provided </w:t>
      </w:r>
      <w:r>
        <w:tab/>
        <w:t>for management decisions made on the basis of the consulting services provided;</w:t>
      </w:r>
    </w:p>
    <w:p w14:paraId="299A542D" w14:textId="77777777" w:rsidR="005134C9" w:rsidRDefault="00D04C64">
      <w:pPr>
        <w:widowControl w:val="0"/>
        <w:numPr>
          <w:ilvl w:val="0"/>
          <w:numId w:val="13"/>
        </w:numPr>
        <w:tabs>
          <w:tab w:val="left" w:pos="1180"/>
        </w:tabs>
        <w:ind w:firstLine="709"/>
      </w:pPr>
      <w:r>
        <w:t>ensuring consideration of letters and other appeals of legal entities and individuals, state bodies with preparation of appropriate explanations on them, within the competence of the IAD;</w:t>
      </w:r>
    </w:p>
    <w:p w14:paraId="209C11A0" w14:textId="77777777" w:rsidR="005134C9" w:rsidRDefault="00D04C64">
      <w:pPr>
        <w:widowControl w:val="0"/>
        <w:numPr>
          <w:ilvl w:val="0"/>
          <w:numId w:val="13"/>
        </w:numPr>
        <w:tabs>
          <w:tab w:val="left" w:pos="1180"/>
        </w:tabs>
        <w:ind w:firstLine="709"/>
      </w:pPr>
      <w:r>
        <w:t>participation in official investigations, conducting special inspections in accordance with the procedure established by the IAD Regulation;</w:t>
      </w:r>
    </w:p>
    <w:p w14:paraId="1E5CE159" w14:textId="77777777" w:rsidR="005134C9" w:rsidRDefault="00D04C64">
      <w:pPr>
        <w:widowControl w:val="0"/>
        <w:numPr>
          <w:ilvl w:val="0"/>
          <w:numId w:val="13"/>
        </w:numPr>
        <w:tabs>
          <w:tab w:val="left" w:pos="1153"/>
        </w:tabs>
        <w:ind w:firstLine="709"/>
      </w:pPr>
      <w:r>
        <w:t>participation in discussions on the introduction of new products or services and assessment of the Bank's additional risks related thereto;</w:t>
      </w:r>
    </w:p>
    <w:p w14:paraId="6C3DCBFA" w14:textId="77777777" w:rsidR="005134C9" w:rsidRDefault="00D04C64">
      <w:pPr>
        <w:widowControl w:val="0"/>
        <w:numPr>
          <w:ilvl w:val="0"/>
          <w:numId w:val="13"/>
        </w:numPr>
        <w:tabs>
          <w:tab w:val="left" w:pos="1153"/>
        </w:tabs>
        <w:ind w:firstLine="709"/>
      </w:pPr>
      <w:r>
        <w:t>professional development by studying international experience in internal audit and risk management, as well as legislative, regulatory, analytical documents, changes in international financial reporting standards;</w:t>
      </w:r>
    </w:p>
    <w:p w14:paraId="19C71BF3" w14:textId="77777777" w:rsidR="005134C9" w:rsidRDefault="00D04C64">
      <w:pPr>
        <w:widowControl w:val="0"/>
        <w:numPr>
          <w:ilvl w:val="0"/>
          <w:numId w:val="13"/>
        </w:numPr>
        <w:tabs>
          <w:tab w:val="left" w:pos="1153"/>
        </w:tabs>
        <w:ind w:firstLine="709"/>
      </w:pPr>
      <w:r>
        <w:t xml:space="preserve">making decisions on all matters within the competence of the IAD and performing other </w:t>
      </w:r>
      <w:r>
        <w:lastRenderedPageBreak/>
        <w:t>duties assigned to the IAD by the Audit Committee and/or the Board of Directors of the Bank;</w:t>
      </w:r>
    </w:p>
    <w:p w14:paraId="068802F0" w14:textId="77777777" w:rsidR="005134C9" w:rsidRDefault="00D04C64">
      <w:pPr>
        <w:widowControl w:val="0"/>
        <w:numPr>
          <w:ilvl w:val="0"/>
          <w:numId w:val="13"/>
        </w:numPr>
        <w:tabs>
          <w:tab w:val="left" w:pos="1153"/>
        </w:tabs>
        <w:ind w:firstLine="709"/>
      </w:pPr>
      <w:r>
        <w:t>ensuring that IAD employees are familiarized with the Bank's internal documents containing information security requirements;</w:t>
      </w:r>
    </w:p>
    <w:p w14:paraId="2AE55382" w14:textId="77777777" w:rsidR="005134C9" w:rsidRDefault="00D04C64">
      <w:pPr>
        <w:widowControl w:val="0"/>
        <w:numPr>
          <w:ilvl w:val="0"/>
          <w:numId w:val="13"/>
        </w:numPr>
        <w:tabs>
          <w:tab w:val="left" w:pos="1153"/>
        </w:tabs>
        <w:ind w:firstLine="709"/>
      </w:pPr>
      <w:r>
        <w:t>Ensuring information security in the IAD.</w:t>
      </w:r>
    </w:p>
    <w:p w14:paraId="3AC15D0C" w14:textId="77777777" w:rsidR="005134C9" w:rsidRDefault="00D04C64">
      <w:pPr>
        <w:tabs>
          <w:tab w:val="left" w:pos="0"/>
        </w:tabs>
        <w:ind w:firstLine="709"/>
        <w:jc w:val="center"/>
        <w:rPr>
          <w:b/>
        </w:rPr>
      </w:pPr>
      <w:r>
        <w:rPr>
          <w:b/>
        </w:rPr>
        <w:t>4. Rights and powers</w:t>
      </w:r>
    </w:p>
    <w:p w14:paraId="271B5F64" w14:textId="77777777" w:rsidR="005134C9" w:rsidRDefault="00D04C64">
      <w:pPr>
        <w:widowControl w:val="0"/>
        <w:numPr>
          <w:ilvl w:val="0"/>
          <w:numId w:val="9"/>
        </w:numPr>
        <w:pBdr>
          <w:top w:val="nil"/>
          <w:left w:val="nil"/>
          <w:bottom w:val="nil"/>
          <w:right w:val="nil"/>
          <w:between w:val="nil"/>
        </w:pBdr>
        <w:tabs>
          <w:tab w:val="left" w:pos="1049"/>
        </w:tabs>
        <w:rPr>
          <w:color w:val="000000"/>
        </w:rPr>
      </w:pPr>
      <w:r>
        <w:rPr>
          <w:color w:val="000000"/>
        </w:rPr>
        <w:t>The Director of IAD shall have the following rights and powers:</w:t>
      </w:r>
    </w:p>
    <w:p w14:paraId="6027447C" w14:textId="77777777" w:rsidR="005134C9" w:rsidRDefault="00D04C64">
      <w:pPr>
        <w:widowControl w:val="0"/>
        <w:numPr>
          <w:ilvl w:val="0"/>
          <w:numId w:val="14"/>
        </w:numPr>
        <w:tabs>
          <w:tab w:val="left" w:pos="1076"/>
        </w:tabs>
        <w:ind w:firstLine="760"/>
      </w:pPr>
      <w:r>
        <w:t>initiating the convening of a meeting of the Board of Directors and/or the Audit Committee on matters within the competence of the IAD;</w:t>
      </w:r>
    </w:p>
    <w:p w14:paraId="5D7B3BFC" w14:textId="77777777" w:rsidR="005134C9" w:rsidRDefault="00D04C64">
      <w:pPr>
        <w:widowControl w:val="0"/>
        <w:numPr>
          <w:ilvl w:val="0"/>
          <w:numId w:val="14"/>
        </w:numPr>
        <w:tabs>
          <w:tab w:val="left" w:pos="1038"/>
        </w:tabs>
        <w:ind w:firstLine="760"/>
      </w:pPr>
      <w:r>
        <w:t>communication directly and on own initiative with members of the Board of Directors, members of the Management Board, other employees of the Bank and with external auditors, consultants of the Bank;</w:t>
      </w:r>
    </w:p>
    <w:p w14:paraId="5BB924D0" w14:textId="77777777" w:rsidR="005134C9" w:rsidRDefault="00D04C64">
      <w:pPr>
        <w:widowControl w:val="0"/>
        <w:numPr>
          <w:ilvl w:val="0"/>
          <w:numId w:val="14"/>
        </w:numPr>
        <w:tabs>
          <w:tab w:val="left" w:pos="1028"/>
        </w:tabs>
        <w:ind w:firstLine="760"/>
      </w:pPr>
      <w:r>
        <w:t>making proposals for improving the work, improving the methods of work of the IAD;</w:t>
      </w:r>
    </w:p>
    <w:p w14:paraId="68C61979" w14:textId="77777777" w:rsidR="005134C9" w:rsidRDefault="00D04C64">
      <w:pPr>
        <w:widowControl w:val="0"/>
        <w:numPr>
          <w:ilvl w:val="0"/>
          <w:numId w:val="14"/>
        </w:numPr>
        <w:ind w:firstLine="760"/>
      </w:pPr>
      <w:r>
        <w:t xml:space="preserve"> making proposals to the Board of Directors of the Bank on determining the quantitative composition, term of office of the IAD, appointment/replacement of the IAD employees, as well as early termination of their powers, on rewarding and imposing penalties on the IAD employees, the procedure of the IAD operation, the amount and terms of remuneration, bonuses and compensation payments to the IAD employees, organizational and technical support of the IAD;</w:t>
      </w:r>
    </w:p>
    <w:p w14:paraId="12CC35F7" w14:textId="77777777" w:rsidR="005134C9" w:rsidRDefault="00D04C64">
      <w:pPr>
        <w:widowControl w:val="0"/>
        <w:numPr>
          <w:ilvl w:val="0"/>
          <w:numId w:val="14"/>
        </w:numPr>
        <w:ind w:firstLine="760"/>
      </w:pPr>
      <w:r>
        <w:t xml:space="preserve"> gaining access to all necessary documents related to the activities of the audited structural subdivision, including those containing commercial or other secrets or having a confidentiality regime;</w:t>
      </w:r>
    </w:p>
    <w:p w14:paraId="3F3EF3A3" w14:textId="77777777" w:rsidR="005134C9" w:rsidRDefault="00D04C64">
      <w:pPr>
        <w:widowControl w:val="0"/>
        <w:numPr>
          <w:ilvl w:val="0"/>
          <w:numId w:val="14"/>
        </w:numPr>
        <w:tabs>
          <w:tab w:val="left" w:pos="1076"/>
        </w:tabs>
        <w:ind w:firstLine="760"/>
      </w:pPr>
      <w:r>
        <w:t>setting tasks, defining responsible employees and requiring that IAD employees fulfill the tasks assigned to them within the competence of the IAD;</w:t>
      </w:r>
    </w:p>
    <w:p w14:paraId="6D1582D0" w14:textId="77777777" w:rsidR="005134C9" w:rsidRDefault="00D04C64">
      <w:pPr>
        <w:widowControl w:val="0"/>
        <w:numPr>
          <w:ilvl w:val="0"/>
          <w:numId w:val="14"/>
        </w:numPr>
        <w:tabs>
          <w:tab w:val="left" w:pos="1076"/>
        </w:tabs>
        <w:ind w:firstLine="760"/>
      </w:pPr>
      <w:r>
        <w:t>refusal to review, approve internal and other documents if there is a threat of violation of the principles of objectivity and independence of the IAD, if they do not comply with the laws of the Republic of Kazakhstan or the Bank's internal policies, with possible submission of a motivated refusal and/or proposals on the legal procedure for resolving the issues under consideration;</w:t>
      </w:r>
    </w:p>
    <w:p w14:paraId="6D485427" w14:textId="77777777" w:rsidR="005134C9" w:rsidRDefault="00D04C64">
      <w:pPr>
        <w:widowControl w:val="0"/>
        <w:numPr>
          <w:ilvl w:val="0"/>
          <w:numId w:val="14"/>
        </w:numPr>
        <w:tabs>
          <w:tab w:val="left" w:pos="993"/>
        </w:tabs>
        <w:ind w:firstLine="760"/>
      </w:pPr>
      <w:r>
        <w:t>refusal to commit unlawful acts or acts inconsistent with the Code of Ethics, generally accepted norms of ethics, violating internal acts of the Bank and/or legislation of the Republic of Kazakhstan;</w:t>
      </w:r>
    </w:p>
    <w:p w14:paraId="0AD16045" w14:textId="77777777" w:rsidR="005134C9" w:rsidRDefault="00D04C64">
      <w:pPr>
        <w:widowControl w:val="0"/>
        <w:numPr>
          <w:ilvl w:val="0"/>
          <w:numId w:val="14"/>
        </w:numPr>
        <w:tabs>
          <w:tab w:val="left" w:pos="1047"/>
        </w:tabs>
        <w:ind w:firstLine="760"/>
      </w:pPr>
      <w:r>
        <w:t>approval of internal documents on internal audit issues and/or IAD's activities that are not internal documents subject to approval by the Board of Directors and the Audit Committee;</w:t>
      </w:r>
    </w:p>
    <w:p w14:paraId="1D66F389" w14:textId="77777777" w:rsidR="005134C9" w:rsidRDefault="00D04C64">
      <w:pPr>
        <w:widowControl w:val="0"/>
        <w:numPr>
          <w:ilvl w:val="0"/>
          <w:numId w:val="14"/>
        </w:numPr>
        <w:tabs>
          <w:tab w:val="left" w:pos="1148"/>
        </w:tabs>
        <w:ind w:firstLine="760"/>
      </w:pPr>
      <w:r>
        <w:t>other rights stipulated by the legislation of the Republic of Kazakhstan and internal documents of the Bank.</w:t>
      </w:r>
    </w:p>
    <w:p w14:paraId="119998A7" w14:textId="77777777" w:rsidR="005134C9" w:rsidRDefault="00D04C64">
      <w:pPr>
        <w:keepNext/>
        <w:tabs>
          <w:tab w:val="left" w:pos="0"/>
        </w:tabs>
        <w:ind w:firstLine="709"/>
        <w:jc w:val="center"/>
        <w:rPr>
          <w:b/>
        </w:rPr>
      </w:pPr>
      <w:r>
        <w:rPr>
          <w:b/>
        </w:rPr>
        <w:t>5. Responsibility</w:t>
      </w:r>
    </w:p>
    <w:p w14:paraId="4C81F5E4" w14:textId="77777777" w:rsidR="005134C9" w:rsidRDefault="00D04C64">
      <w:pPr>
        <w:widowControl w:val="0"/>
        <w:numPr>
          <w:ilvl w:val="0"/>
          <w:numId w:val="9"/>
        </w:numPr>
        <w:pBdr>
          <w:top w:val="nil"/>
          <w:left w:val="nil"/>
          <w:bottom w:val="nil"/>
          <w:right w:val="nil"/>
          <w:between w:val="nil"/>
        </w:pBdr>
        <w:rPr>
          <w:color w:val="000000"/>
        </w:rPr>
      </w:pPr>
      <w:r>
        <w:rPr>
          <w:color w:val="000000"/>
        </w:rPr>
        <w:t>The Director of IAD is responsible for:</w:t>
      </w:r>
    </w:p>
    <w:p w14:paraId="30C300A6" w14:textId="77777777" w:rsidR="005134C9" w:rsidRDefault="00D04C64">
      <w:pPr>
        <w:widowControl w:val="0"/>
        <w:numPr>
          <w:ilvl w:val="0"/>
          <w:numId w:val="15"/>
        </w:numPr>
        <w:tabs>
          <w:tab w:val="left" w:pos="1069"/>
        </w:tabs>
        <w:ind w:firstLine="740"/>
      </w:pPr>
      <w:r>
        <w:t>conscientious fulfillment of his/her duties stipulated by this job description and employment contract;</w:t>
      </w:r>
    </w:p>
    <w:p w14:paraId="43FCAB75" w14:textId="77777777" w:rsidR="005134C9" w:rsidRDefault="00D04C64">
      <w:pPr>
        <w:widowControl w:val="0"/>
        <w:numPr>
          <w:ilvl w:val="0"/>
          <w:numId w:val="15"/>
        </w:numPr>
        <w:tabs>
          <w:tab w:val="left" w:pos="1059"/>
        </w:tabs>
        <w:ind w:firstLine="740"/>
      </w:pPr>
      <w:r>
        <w:t>fulfillment of requirements of regulatory legal acts of the Republic of Kazakhstan, internal documents of the Bank regulating the activities of the IAD and its employees;</w:t>
      </w:r>
    </w:p>
    <w:p w14:paraId="4F4A8876" w14:textId="77777777" w:rsidR="005134C9" w:rsidRDefault="00D04C64">
      <w:pPr>
        <w:widowControl w:val="0"/>
        <w:numPr>
          <w:ilvl w:val="0"/>
          <w:numId w:val="15"/>
        </w:numPr>
        <w:tabs>
          <w:tab w:val="left" w:pos="1098"/>
        </w:tabs>
        <w:ind w:firstLine="740"/>
      </w:pPr>
      <w:r>
        <w:t xml:space="preserve">Compliance with the principles and requirements of IOPPIA; </w:t>
      </w:r>
      <w:r>
        <w:rPr>
          <w:i/>
          <w:color w:val="0000FF"/>
        </w:rPr>
        <w:t>(subparagraph 3 was amended by the decision of the BOD dated 09.10.2019 (Minutes No. 12)).</w:t>
      </w:r>
    </w:p>
    <w:p w14:paraId="7961F25A" w14:textId="77777777" w:rsidR="005134C9" w:rsidRDefault="00D04C64">
      <w:pPr>
        <w:widowControl w:val="0"/>
        <w:numPr>
          <w:ilvl w:val="0"/>
          <w:numId w:val="15"/>
        </w:numPr>
        <w:tabs>
          <w:tab w:val="left" w:pos="1190"/>
        </w:tabs>
        <w:ind w:firstLine="740"/>
      </w:pPr>
      <w:r>
        <w:t xml:space="preserve">qualitative execution of audit assignments and provision of consulting services, as well </w:t>
      </w:r>
      <w:r>
        <w:lastRenderedPageBreak/>
        <w:t>as individual assignments of the Sole Shareholder, the Board of Directors and/or the Audit Committee in full and in due time;</w:t>
      </w:r>
    </w:p>
    <w:p w14:paraId="3D9B5E95" w14:textId="77777777" w:rsidR="005134C9" w:rsidRDefault="00D04C64">
      <w:pPr>
        <w:widowControl w:val="0"/>
        <w:numPr>
          <w:ilvl w:val="0"/>
          <w:numId w:val="15"/>
        </w:numPr>
        <w:tabs>
          <w:tab w:val="left" w:pos="1190"/>
        </w:tabs>
        <w:ind w:firstLine="740"/>
      </w:pPr>
      <w:r>
        <w:t>timely informing on the fact of non-compliance with the Code of Ethics of Internal Auditors and international professional standards of internal audit (if any) affecting the IAD's activities, which took place during the audit period and its consequences.</w:t>
      </w:r>
    </w:p>
    <w:p w14:paraId="0C884596" w14:textId="77777777" w:rsidR="005134C9" w:rsidRDefault="00D04C64">
      <w:pPr>
        <w:widowControl w:val="0"/>
        <w:numPr>
          <w:ilvl w:val="0"/>
          <w:numId w:val="15"/>
        </w:numPr>
        <w:tabs>
          <w:tab w:val="left" w:pos="1069"/>
        </w:tabs>
        <w:ind w:firstLine="740"/>
      </w:pPr>
      <w:r>
        <w:t>Ensuring appropriate confidentiality in work and safeguarding banking, official and/or commercial secrets;</w:t>
      </w:r>
    </w:p>
    <w:p w14:paraId="62E23B98" w14:textId="77777777" w:rsidR="005134C9" w:rsidRDefault="00D04C64">
      <w:pPr>
        <w:widowControl w:val="0"/>
        <w:numPr>
          <w:ilvl w:val="0"/>
          <w:numId w:val="15"/>
        </w:numPr>
        <w:tabs>
          <w:tab w:val="left" w:pos="1103"/>
        </w:tabs>
        <w:ind w:firstLine="740"/>
      </w:pPr>
      <w:r>
        <w:t>causing material or other damage to the Bank;</w:t>
      </w:r>
    </w:p>
    <w:p w14:paraId="1C152796" w14:textId="77777777" w:rsidR="005134C9" w:rsidRDefault="00D04C64">
      <w:pPr>
        <w:widowControl w:val="0"/>
        <w:numPr>
          <w:ilvl w:val="0"/>
          <w:numId w:val="15"/>
        </w:numPr>
        <w:tabs>
          <w:tab w:val="left" w:pos="1190"/>
        </w:tabs>
        <w:ind w:firstLine="740"/>
      </w:pPr>
      <w:r>
        <w:t>compliance with labor discipline;</w:t>
      </w:r>
    </w:p>
    <w:p w14:paraId="729C7883" w14:textId="77777777" w:rsidR="005134C9" w:rsidRDefault="00D04C64">
      <w:pPr>
        <w:widowControl w:val="0"/>
        <w:numPr>
          <w:ilvl w:val="0"/>
          <w:numId w:val="15"/>
        </w:numPr>
        <w:tabs>
          <w:tab w:val="left" w:pos="1190"/>
        </w:tabs>
        <w:ind w:firstLine="740"/>
      </w:pPr>
      <w:r>
        <w:t>Ensuring occupational health and safety at IAD;</w:t>
      </w:r>
    </w:p>
    <w:p w14:paraId="77C81D51" w14:textId="77777777" w:rsidR="005134C9" w:rsidRDefault="00D04C64">
      <w:pPr>
        <w:widowControl w:val="0"/>
        <w:numPr>
          <w:ilvl w:val="0"/>
          <w:numId w:val="15"/>
        </w:numPr>
        <w:tabs>
          <w:tab w:val="left" w:pos="1190"/>
        </w:tabs>
        <w:ind w:firstLine="740"/>
      </w:pPr>
      <w:r>
        <w:t>Compliance with information security requirements adopted by the Bank</w:t>
      </w:r>
    </w:p>
    <w:p w14:paraId="5319A3A3" w14:textId="77777777" w:rsidR="005134C9" w:rsidRDefault="00D04C64">
      <w:pPr>
        <w:widowControl w:val="0"/>
        <w:numPr>
          <w:ilvl w:val="0"/>
          <w:numId w:val="15"/>
        </w:numPr>
        <w:tabs>
          <w:tab w:val="left" w:pos="1190"/>
        </w:tabs>
        <w:ind w:firstLine="740"/>
      </w:pPr>
      <w:r>
        <w:tab/>
        <w:t>notifying the Bank's information security unit of all suspicious situations and violations in the operation of information assets;</w:t>
      </w:r>
    </w:p>
    <w:p w14:paraId="19A77DC2" w14:textId="77777777" w:rsidR="005134C9" w:rsidRDefault="00D04C64">
      <w:pPr>
        <w:widowControl w:val="0"/>
        <w:numPr>
          <w:ilvl w:val="0"/>
          <w:numId w:val="15"/>
        </w:numPr>
        <w:tabs>
          <w:tab w:val="left" w:pos="1190"/>
        </w:tabs>
        <w:ind w:firstLine="740"/>
      </w:pPr>
      <w:r>
        <w:t xml:space="preserve">activities of the IAD; </w:t>
      </w:r>
      <w:r>
        <w:rPr>
          <w:i/>
          <w:color w:val="0000FF"/>
        </w:rPr>
        <w:t>(subparagraph 12 was introduced by the decision of the BOD dated 09.10.2019 (Minutes No. 12))</w:t>
      </w:r>
    </w:p>
    <w:p w14:paraId="49903146" w14:textId="77777777" w:rsidR="005134C9" w:rsidRDefault="00D04C64">
      <w:pPr>
        <w:widowControl w:val="0"/>
        <w:numPr>
          <w:ilvl w:val="0"/>
          <w:numId w:val="15"/>
        </w:numPr>
        <w:tabs>
          <w:tab w:val="left" w:pos="1190"/>
        </w:tabs>
        <w:ind w:firstLine="740"/>
      </w:pPr>
      <w:r>
        <w:t xml:space="preserve">compliance with the principles of the Regulation on Diversity and Inclusion of the Bank. </w:t>
      </w:r>
      <w:r>
        <w:rPr>
          <w:i/>
          <w:color w:val="0000FF"/>
        </w:rPr>
        <w:t>(</w:t>
      </w:r>
      <w:proofErr w:type="gramStart"/>
      <w:r>
        <w:rPr>
          <w:i/>
          <w:color w:val="0000FF"/>
        </w:rPr>
        <w:t>subparagraph</w:t>
      </w:r>
      <w:proofErr w:type="gramEnd"/>
      <w:r>
        <w:rPr>
          <w:i/>
          <w:color w:val="0000FF"/>
        </w:rPr>
        <w:t xml:space="preserve"> 13 was introduced by the resolution of the Board of Directors dated 27.02.2024 (Minutes No. 3))</w:t>
      </w:r>
    </w:p>
    <w:p w14:paraId="3BBF344E" w14:textId="77777777" w:rsidR="005134C9" w:rsidRDefault="00D04C64">
      <w:pPr>
        <w:keepNext/>
        <w:tabs>
          <w:tab w:val="left" w:pos="0"/>
        </w:tabs>
        <w:ind w:firstLine="709"/>
        <w:jc w:val="center"/>
        <w:rPr>
          <w:b/>
        </w:rPr>
      </w:pPr>
      <w:r>
        <w:rPr>
          <w:b/>
        </w:rPr>
        <w:t>6. Interchangeability</w:t>
      </w:r>
    </w:p>
    <w:p w14:paraId="31466110" w14:textId="77777777" w:rsidR="005134C9" w:rsidRDefault="00D04C64">
      <w:pPr>
        <w:widowControl w:val="0"/>
        <w:numPr>
          <w:ilvl w:val="0"/>
          <w:numId w:val="9"/>
        </w:numPr>
        <w:pBdr>
          <w:top w:val="nil"/>
          <w:left w:val="nil"/>
          <w:bottom w:val="nil"/>
          <w:right w:val="nil"/>
          <w:between w:val="nil"/>
        </w:pBdr>
        <w:tabs>
          <w:tab w:val="left" w:pos="1190"/>
        </w:tabs>
        <w:ind w:left="0" w:firstLine="709"/>
        <w:rPr>
          <w:i/>
          <w:color w:val="0000FF"/>
        </w:rPr>
      </w:pPr>
      <w:r>
        <w:rPr>
          <w:color w:val="000000"/>
        </w:rPr>
        <w:t xml:space="preserve">The IAD Director and the Head of the Business Process Audit Department / Head of the IS Audit Department shall perform activities on the principle of interchangeability during the temporary absence of one of them due to illness, business trip or vacation, as well as for other reasons. </w:t>
      </w:r>
      <w:r>
        <w:rPr>
          <w:i/>
          <w:color w:val="0000FF"/>
        </w:rPr>
        <w:t>(</w:t>
      </w:r>
      <w:proofErr w:type="gramStart"/>
      <w:r>
        <w:rPr>
          <w:i/>
          <w:color w:val="0000FF"/>
        </w:rPr>
        <w:t>paragraph</w:t>
      </w:r>
      <w:proofErr w:type="gramEnd"/>
      <w:r>
        <w:rPr>
          <w:i/>
          <w:color w:val="0000FF"/>
        </w:rPr>
        <w:t xml:space="preserve"> 9 is set forth in the wording of the </w:t>
      </w:r>
      <w:proofErr w:type="spellStart"/>
      <w:r>
        <w:rPr>
          <w:i/>
          <w:color w:val="0000FF"/>
        </w:rPr>
        <w:t>BoD</w:t>
      </w:r>
      <w:proofErr w:type="spellEnd"/>
      <w:r>
        <w:rPr>
          <w:i/>
          <w:color w:val="0000FF"/>
        </w:rPr>
        <w:t xml:space="preserve"> resolution dated 29.05.2020 (Minutes No. 4)).</w:t>
      </w:r>
    </w:p>
    <w:p w14:paraId="74067CA6" w14:textId="77777777" w:rsidR="005134C9" w:rsidRDefault="00D04C64">
      <w:pPr>
        <w:rPr>
          <w:i/>
          <w:color w:val="0000FF"/>
        </w:rPr>
        <w:sectPr w:rsidR="005134C9">
          <w:footerReference w:type="default" r:id="rId9"/>
          <w:pgSz w:w="11906" w:h="16838"/>
          <w:pgMar w:top="1134" w:right="851" w:bottom="1134" w:left="1418" w:header="709" w:footer="709" w:gutter="0"/>
          <w:pgNumType w:start="1"/>
          <w:cols w:space="720"/>
          <w:titlePg/>
        </w:sectPr>
      </w:pPr>
      <w:r>
        <w:br w:type="page"/>
      </w:r>
    </w:p>
    <w:p w14:paraId="37E8E457" w14:textId="77777777" w:rsidR="005134C9" w:rsidRDefault="00D04C64">
      <w:pPr>
        <w:pStyle w:val="2"/>
        <w:tabs>
          <w:tab w:val="left" w:pos="0"/>
        </w:tabs>
        <w:spacing w:after="0"/>
        <w:ind w:firstLine="709"/>
        <w:jc w:val="right"/>
      </w:pPr>
      <w:bookmarkStart w:id="16" w:name="_heading=h.44sinio" w:colFirst="0" w:colLast="0"/>
      <w:bookmarkEnd w:id="16"/>
      <w:r>
        <w:lastRenderedPageBreak/>
        <w:t>Appendix 1-1</w:t>
      </w:r>
    </w:p>
    <w:p w14:paraId="7C8CB724" w14:textId="77777777" w:rsidR="005134C9" w:rsidRDefault="00D04C64">
      <w:pPr>
        <w:shd w:val="clear" w:color="auto" w:fill="FFFFFF"/>
        <w:spacing w:after="0"/>
        <w:ind w:right="10" w:firstLine="709"/>
        <w:jc w:val="right"/>
      </w:pPr>
      <w:r>
        <w:t>to the Regulations on the Internal Audit Department,</w:t>
      </w:r>
    </w:p>
    <w:p w14:paraId="3D5AE29B" w14:textId="77777777" w:rsidR="005134C9" w:rsidRDefault="00D04C64">
      <w:pPr>
        <w:spacing w:after="0"/>
        <w:ind w:firstLine="709"/>
        <w:jc w:val="right"/>
      </w:pPr>
      <w:r>
        <w:t>approved by the decision of the Board of Directors</w:t>
      </w:r>
    </w:p>
    <w:p w14:paraId="62B417F8" w14:textId="77777777" w:rsidR="005134C9" w:rsidRDefault="00D04C64">
      <w:pPr>
        <w:spacing w:after="0"/>
        <w:ind w:firstLine="709"/>
        <w:jc w:val="right"/>
      </w:pPr>
      <w:r>
        <w:t xml:space="preserve">                                                                             JSC </w:t>
      </w:r>
      <w:proofErr w:type="spellStart"/>
      <w:r>
        <w:t>Otbasy</w:t>
      </w:r>
      <w:proofErr w:type="spellEnd"/>
      <w:r>
        <w:t xml:space="preserve"> Bank </w:t>
      </w:r>
    </w:p>
    <w:p w14:paraId="32085FC2" w14:textId="77777777" w:rsidR="005134C9" w:rsidRDefault="00D04C64">
      <w:pPr>
        <w:spacing w:after="0"/>
        <w:ind w:firstLine="709"/>
        <w:jc w:val="right"/>
      </w:pPr>
      <w:r>
        <w:tab/>
      </w:r>
      <w:r>
        <w:tab/>
      </w:r>
      <w:r>
        <w:tab/>
      </w:r>
      <w:r>
        <w:tab/>
      </w:r>
      <w:r>
        <w:tab/>
        <w:t xml:space="preserve">   </w:t>
      </w:r>
      <w:r>
        <w:tab/>
      </w:r>
      <w:r>
        <w:tab/>
        <w:t>of "March 30", 2018 Minutes No. 3</w:t>
      </w:r>
    </w:p>
    <w:p w14:paraId="064E6714" w14:textId="77777777" w:rsidR="005134C9" w:rsidRDefault="00D04C64">
      <w:pPr>
        <w:widowControl w:val="0"/>
        <w:pBdr>
          <w:top w:val="nil"/>
          <w:left w:val="nil"/>
          <w:bottom w:val="nil"/>
          <w:right w:val="nil"/>
          <w:between w:val="nil"/>
        </w:pBdr>
        <w:tabs>
          <w:tab w:val="left" w:pos="1190"/>
        </w:tabs>
        <w:spacing w:after="0"/>
        <w:ind w:left="709"/>
        <w:jc w:val="right"/>
        <w:rPr>
          <w:i/>
          <w:color w:val="0000FF"/>
        </w:rPr>
      </w:pPr>
      <w:r>
        <w:rPr>
          <w:i/>
          <w:color w:val="0000FF"/>
        </w:rPr>
        <w:t>(Appendix 1-1 was introduced by the decision of the BOD dated 29.05.2020 (Minutes No. 4))</w:t>
      </w:r>
    </w:p>
    <w:p w14:paraId="08D51654" w14:textId="77777777" w:rsidR="005134C9" w:rsidRDefault="005134C9"/>
    <w:p w14:paraId="71C6407F" w14:textId="77777777" w:rsidR="005134C9" w:rsidRDefault="00D04C64">
      <w:pPr>
        <w:tabs>
          <w:tab w:val="left" w:pos="-3402"/>
        </w:tabs>
        <w:ind w:firstLine="709"/>
        <w:jc w:val="center"/>
        <w:rPr>
          <w:b/>
        </w:rPr>
      </w:pPr>
      <w:r>
        <w:rPr>
          <w:b/>
        </w:rPr>
        <w:t>Job description of the Head of the Business Process Audit Department</w:t>
      </w:r>
    </w:p>
    <w:p w14:paraId="5DA539E0" w14:textId="63C0E4CD" w:rsidR="005134C9" w:rsidRDefault="00D04C64">
      <w:pPr>
        <w:keepNext/>
        <w:tabs>
          <w:tab w:val="left" w:pos="0"/>
        </w:tabs>
        <w:ind w:firstLine="709"/>
        <w:jc w:val="center"/>
        <w:rPr>
          <w:b/>
        </w:rPr>
      </w:pPr>
      <w:r>
        <w:rPr>
          <w:b/>
        </w:rPr>
        <w:t xml:space="preserve">1. </w:t>
      </w:r>
      <w:r w:rsidR="004C0F59">
        <w:rPr>
          <w:b/>
        </w:rPr>
        <w:t>G</w:t>
      </w:r>
      <w:r>
        <w:rPr>
          <w:b/>
        </w:rPr>
        <w:t>eneral provisions</w:t>
      </w:r>
    </w:p>
    <w:p w14:paraId="26AA3C64" w14:textId="77777777" w:rsidR="005134C9" w:rsidRDefault="00D04C64">
      <w:pPr>
        <w:pBdr>
          <w:top w:val="nil"/>
          <w:left w:val="nil"/>
          <w:bottom w:val="nil"/>
          <w:right w:val="nil"/>
          <w:between w:val="nil"/>
        </w:pBdr>
        <w:ind w:firstLine="709"/>
        <w:rPr>
          <w:color w:val="000000"/>
        </w:rPr>
      </w:pPr>
      <w:r>
        <w:rPr>
          <w:color w:val="000000"/>
        </w:rPr>
        <w:t xml:space="preserve">1. This job description of the Head of the Business Process Audit Division of the Internal Audit Department of JSC </w:t>
      </w:r>
      <w:proofErr w:type="spellStart"/>
      <w:r>
        <w:rPr>
          <w:color w:val="000000"/>
        </w:rPr>
        <w:t>Otbasy</w:t>
      </w:r>
      <w:proofErr w:type="spellEnd"/>
      <w:r>
        <w:rPr>
          <w:color w:val="000000"/>
        </w:rPr>
        <w:t xml:space="preserve"> Bank (hereinafter - the Bank) is developed in accordance with the laws of the Republic of Kazakhstan, the Charter of the Bank, the Regulations on the Internal Audit Department (hereinafter - the IAD Regulations) and other internal documents of the Bank</w:t>
      </w:r>
      <w:r>
        <w:rPr>
          <w:i/>
          <w:color w:val="0000FF"/>
        </w:rPr>
        <w:t>.</w:t>
      </w:r>
    </w:p>
    <w:p w14:paraId="6BDB7F06"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ind w:firstLine="709"/>
      </w:pPr>
      <w:r>
        <w:t xml:space="preserve">2. The Head of the Business Process Audit Division of the Internal Audit Department (hereinafter referred to as the Head of the IADD) shall be appointed (on the basis of competitive selection, </w:t>
      </w:r>
      <w:r>
        <w:rPr>
          <w:color w:val="000000"/>
        </w:rPr>
        <w:t>in accordance with the Bank's internal document</w:t>
      </w:r>
      <w:r>
        <w:t xml:space="preserve">) and early dismissed by resolution of the Board of Directors of the Bank upon submission (recommendation) of the Audit Committee. </w:t>
      </w:r>
    </w:p>
    <w:p w14:paraId="5EA4F9F2" w14:textId="77777777" w:rsidR="005134C9" w:rsidRDefault="00D04C64">
      <w:pPr>
        <w:pBdr>
          <w:top w:val="nil"/>
          <w:left w:val="nil"/>
          <w:bottom w:val="nil"/>
          <w:right w:val="nil"/>
          <w:between w:val="nil"/>
        </w:pBdr>
        <w:ind w:firstLine="709"/>
        <w:rPr>
          <w:color w:val="000000"/>
        </w:rPr>
      </w:pPr>
      <w:r>
        <w:rPr>
          <w:color w:val="000000"/>
        </w:rPr>
        <w:t xml:space="preserve">The Head of the IADD reports directly to the Director of the IAD, the Audit Committee and the Board of Directors of the Bank. </w:t>
      </w:r>
      <w:r>
        <w:rPr>
          <w:i/>
          <w:color w:val="0000FF"/>
        </w:rPr>
        <w:t>(</w:t>
      </w:r>
      <w:proofErr w:type="gramStart"/>
      <w:r>
        <w:rPr>
          <w:i/>
          <w:color w:val="0000FF"/>
        </w:rPr>
        <w:t>paragraph</w:t>
      </w:r>
      <w:proofErr w:type="gramEnd"/>
      <w:r>
        <w:rPr>
          <w:i/>
          <w:color w:val="0000FF"/>
        </w:rPr>
        <w:t xml:space="preserve"> 2 was amended by the resolution of the Board of Directors dated 25.08.2021. (Minutes No. 8))</w:t>
      </w:r>
      <w:r>
        <w:rPr>
          <w:color w:val="000000"/>
        </w:rPr>
        <w:t>.</w:t>
      </w:r>
    </w:p>
    <w:p w14:paraId="7A15A0FC" w14:textId="77777777" w:rsidR="005134C9" w:rsidRDefault="00D04C64">
      <w:pPr>
        <w:pBdr>
          <w:top w:val="nil"/>
          <w:left w:val="nil"/>
          <w:bottom w:val="nil"/>
          <w:right w:val="nil"/>
          <w:between w:val="nil"/>
        </w:pBdr>
        <w:ind w:firstLine="709"/>
        <w:rPr>
          <w:color w:val="000000"/>
        </w:rPr>
      </w:pPr>
      <w:r>
        <w:rPr>
          <w:color w:val="000000"/>
        </w:rPr>
        <w:t>3. In his professional activities, the Head of the IADD shall be guided by the legislation of the Republic of Kazakhstan, labor contract, Regulations on the IAD, other internal documents of the Bank, this job description and the International Basis for Professional Practice of Internal Auditing (hereinafter referred to as the IOPPA).</w:t>
      </w:r>
    </w:p>
    <w:p w14:paraId="2ACDEF37" w14:textId="77777777" w:rsidR="005134C9" w:rsidRDefault="00D04C64">
      <w:pPr>
        <w:keepNext/>
        <w:tabs>
          <w:tab w:val="left" w:pos="0"/>
        </w:tabs>
        <w:ind w:firstLine="709"/>
        <w:jc w:val="center"/>
        <w:rPr>
          <w:b/>
        </w:rPr>
      </w:pPr>
      <w:r>
        <w:rPr>
          <w:b/>
        </w:rPr>
        <w:t>2. Qualification requirements</w:t>
      </w:r>
    </w:p>
    <w:p w14:paraId="395EDAA3" w14:textId="77777777" w:rsidR="005134C9" w:rsidRDefault="00D04C64">
      <w:pPr>
        <w:widowControl w:val="0"/>
        <w:pBdr>
          <w:top w:val="nil"/>
          <w:left w:val="nil"/>
          <w:bottom w:val="nil"/>
          <w:right w:val="nil"/>
          <w:between w:val="nil"/>
        </w:pBdr>
        <w:tabs>
          <w:tab w:val="left" w:pos="993"/>
          <w:tab w:val="left" w:pos="1701"/>
        </w:tabs>
        <w:ind w:left="709"/>
        <w:rPr>
          <w:color w:val="000000"/>
        </w:rPr>
      </w:pPr>
      <w:r>
        <w:rPr>
          <w:color w:val="000000"/>
        </w:rPr>
        <w:t>4.</w:t>
      </w:r>
      <w:r>
        <w:rPr>
          <w:color w:val="000000"/>
        </w:rPr>
        <w:tab/>
        <w:t>The Chief of the IADD shall possess:</w:t>
      </w:r>
    </w:p>
    <w:p w14:paraId="06F667E6" w14:textId="77777777" w:rsidR="005134C9" w:rsidRDefault="00D04C64">
      <w:pPr>
        <w:tabs>
          <w:tab w:val="left" w:pos="0"/>
        </w:tabs>
        <w:ind w:firstLine="567"/>
      </w:pPr>
      <w:r>
        <w:tab/>
        <w:t>1)</w:t>
      </w:r>
      <w:r>
        <w:tab/>
        <w:t xml:space="preserve"> higher education in the field of accounting and auditing, and/or finance and/or economics, and/or law; </w:t>
      </w:r>
    </w:p>
    <w:p w14:paraId="35FC9D60" w14:textId="77777777" w:rsidR="005134C9" w:rsidRDefault="00D04C64">
      <w:pPr>
        <w:tabs>
          <w:tab w:val="left" w:pos="0"/>
        </w:tabs>
        <w:ind w:firstLine="567"/>
      </w:pPr>
      <w:r>
        <w:tab/>
        <w:t>2) at least three years of experience in audit, and/or control, and/or accounting, and/or finance, and/or law;</w:t>
      </w:r>
    </w:p>
    <w:p w14:paraId="372E35E8" w14:textId="77777777" w:rsidR="005134C9" w:rsidRDefault="00D04C64">
      <w:pPr>
        <w:tabs>
          <w:tab w:val="left" w:pos="0"/>
        </w:tabs>
        <w:ind w:firstLine="567"/>
      </w:pPr>
      <w:r>
        <w:t>3</w:t>
      </w:r>
      <w:proofErr w:type="gramStart"/>
      <w:r>
        <w:tab/>
        <w:t>)knowledge</w:t>
      </w:r>
      <w:proofErr w:type="gramEnd"/>
      <w:r>
        <w:t xml:space="preserve"> of IOPPIA, international financial reporting standards, corporate governance, risk management and internal control frameworks, and/or COBIT (Control Objectives for Information and related Technology) /ISO/IEC (Information security management systems) international standards;</w:t>
      </w:r>
    </w:p>
    <w:p w14:paraId="02D6CA72" w14:textId="77777777" w:rsidR="005134C9" w:rsidRDefault="00D04C64">
      <w:pPr>
        <w:tabs>
          <w:tab w:val="left" w:pos="0"/>
        </w:tabs>
        <w:ind w:firstLine="567"/>
      </w:pPr>
      <w:r>
        <w:t>4)</w:t>
      </w:r>
      <w:r>
        <w:tab/>
        <w:t xml:space="preserve"> knowledge of normative legal acts of the Republic of Kazakhstan regulating banking activity, including on issues of auditing activity, joint-stock companies, accounting and taxation;</w:t>
      </w:r>
    </w:p>
    <w:p w14:paraId="05211DA2" w14:textId="77777777" w:rsidR="005134C9" w:rsidRDefault="00D04C64">
      <w:pPr>
        <w:tabs>
          <w:tab w:val="left" w:pos="0"/>
        </w:tabs>
        <w:ind w:firstLine="567"/>
      </w:pPr>
      <w:r>
        <w:t>5)</w:t>
      </w:r>
      <w:r>
        <w:tab/>
        <w:t xml:space="preserve">a professional certificate and/or qualification in the field of internal audit, risk management and/or accounting and financial management, and/or IS/IS, or at least IAP </w:t>
      </w:r>
      <w:r>
        <w:rPr>
          <w:i/>
          <w:color w:val="0000FF"/>
        </w:rPr>
        <w:t>(</w:t>
      </w:r>
      <w:r>
        <w:t xml:space="preserve">Internal Audit Practitioner) </w:t>
      </w:r>
      <w:r>
        <w:rPr>
          <w:i/>
          <w:color w:val="0000FF"/>
        </w:rPr>
        <w:t xml:space="preserve">(sub-paragraph 5 is set out in the wording of the </w:t>
      </w:r>
      <w:proofErr w:type="spellStart"/>
      <w:r>
        <w:rPr>
          <w:i/>
          <w:color w:val="0000FF"/>
        </w:rPr>
        <w:t>BoD</w:t>
      </w:r>
      <w:proofErr w:type="spellEnd"/>
      <w:r>
        <w:rPr>
          <w:i/>
          <w:color w:val="0000FF"/>
        </w:rPr>
        <w:t xml:space="preserve"> resolution dated August 25, 2021. (Minutes No. 8))</w:t>
      </w:r>
      <w:r>
        <w:t>;</w:t>
      </w:r>
    </w:p>
    <w:p w14:paraId="627A7564" w14:textId="77777777" w:rsidR="005134C9" w:rsidRDefault="00D04C64">
      <w:pPr>
        <w:tabs>
          <w:tab w:val="left" w:pos="0"/>
        </w:tabs>
        <w:ind w:firstLine="567"/>
      </w:pPr>
      <w:r>
        <w:t>6</w:t>
      </w:r>
      <w:proofErr w:type="gramStart"/>
      <w:r>
        <w:tab/>
        <w:t>)knowledge</w:t>
      </w:r>
      <w:proofErr w:type="gramEnd"/>
      <w:r>
        <w:t xml:space="preserve"> of the state language and English (preferred).</w:t>
      </w:r>
    </w:p>
    <w:p w14:paraId="0EF66E3D"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5.</w:t>
      </w:r>
      <w:r>
        <w:tab/>
        <w:t>No appointment shall be made to the position of Chief of the IADD:</w:t>
      </w:r>
    </w:p>
    <w:p w14:paraId="1EEFDA73"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w:t>
      </w:r>
      <w:r>
        <w:tab/>
        <w:t>a person who has been the head of a structural unit and/or a managerial employee of the Bank within the last three years;</w:t>
      </w:r>
    </w:p>
    <w:p w14:paraId="729C41C5"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lastRenderedPageBreak/>
        <w:t>2)</w:t>
      </w:r>
      <w:r>
        <w:tab/>
        <w:t>a person who has a criminal record for crimes committed in the sphere of economic activity, for corruption and other crimes against the interests of public service or public administration, crimes against the foundations of the constitutional order and security of the state.</w:t>
      </w:r>
    </w:p>
    <w:p w14:paraId="6F941428" w14:textId="77777777" w:rsidR="005134C9" w:rsidRDefault="00D04C64">
      <w:pPr>
        <w:keepNext/>
        <w:tabs>
          <w:tab w:val="left" w:pos="0"/>
        </w:tabs>
        <w:ind w:firstLine="709"/>
        <w:jc w:val="center"/>
        <w:rPr>
          <w:b/>
        </w:rPr>
      </w:pPr>
      <w:r>
        <w:rPr>
          <w:b/>
        </w:rPr>
        <w:t>3. Job Responsibilities</w:t>
      </w:r>
    </w:p>
    <w:p w14:paraId="1ED62A76"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6. The Chief of the IADD shall perform the following functions:</w:t>
      </w:r>
    </w:p>
    <w:p w14:paraId="1927A1F3"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w:t>
      </w:r>
      <w:r>
        <w:tab/>
        <w:t>Exercising leadership over the activities of the IADD;</w:t>
      </w:r>
    </w:p>
    <w:p w14:paraId="207C99C8"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w:t>
      </w:r>
      <w:r>
        <w:tab/>
        <w:t>ensuring the organization of work of the IADD and interaction with the UAIT/ IS to perform the tasks and functions assigned to the IAD in accordance with the IAD Regulation;</w:t>
      </w:r>
    </w:p>
    <w:p w14:paraId="67245177"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3)</w:t>
      </w:r>
      <w:r>
        <w:tab/>
        <w:t>Participate in periodic assessment of the relevance of the tasks and functions of the IAD, within the scope of the IADD activities to achieve its objectives;</w:t>
      </w:r>
    </w:p>
    <w:p w14:paraId="77562AD4"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4) participation in the development of the Bank's internal documents regulating internal audit issues, as well as their periodic updating;</w:t>
      </w:r>
    </w:p>
    <w:p w14:paraId="3FB5F6BC"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5)</w:t>
      </w:r>
      <w:r>
        <w:tab/>
        <w:t>ensuring the application of unified basic principles and procedures of internal audit approved (recommended) by the Board of Directors of the Bank in the activities of IADD;</w:t>
      </w:r>
    </w:p>
    <w:p w14:paraId="42C75D8B"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6)</w:t>
      </w:r>
      <w:r>
        <w:tab/>
        <w:t xml:space="preserve">Ensuring compliance with the IOPPIA by IADD employees; </w:t>
      </w:r>
    </w:p>
    <w:p w14:paraId="755C6FC4"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7)</w:t>
      </w:r>
      <w:r>
        <w:tab/>
        <w:t>ensuring an appropriate level of secrecy and confidentiality in the work of IADD;</w:t>
      </w:r>
    </w:p>
    <w:p w14:paraId="76389CF9"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8)</w:t>
      </w:r>
      <w:r>
        <w:tab/>
        <w:t>Identifying, evaluating and submitting proposals for the consideration of the Director of the IAD to manage the risks inherent in the activities of IADD and the IAD as a whole;</w:t>
      </w:r>
    </w:p>
    <w:p w14:paraId="74EAF683"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9)</w:t>
      </w:r>
      <w:r>
        <w:tab/>
        <w:t xml:space="preserve"> participation in planning the IAD's activities with a preliminary analysis of business processes and assessment of the Bank's risks, including fraud risks, key risks and control procedures related to information technologies, as well as taking into account the recommendations of the Holding's Internal Audit Service (hereinafter referred to as the Holding's IAS) in accordance with the established internal audit procedure and participation in the implementation of the IAD's annual audit plan; </w:t>
      </w:r>
    </w:p>
    <w:p w14:paraId="74FFFBBE"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10)</w:t>
      </w:r>
      <w:r>
        <w:tab/>
        <w:t xml:space="preserve"> development and coordination of audit assignments and programs within the framework of the audit assignments of IADD;</w:t>
      </w:r>
    </w:p>
    <w:p w14:paraId="1B69A77B"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11)</w:t>
      </w:r>
      <w:r>
        <w:tab/>
        <w:t xml:space="preserve"> participation, coordination and control in performing scheduled and unscheduled internal audit of the Bank's structural units and/or business processes in accordance with the established internal audit procedure and the Regulations on the IAD;</w:t>
      </w:r>
    </w:p>
    <w:p w14:paraId="3F4ACC1C"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12)</w:t>
      </w:r>
      <w:r>
        <w:tab/>
        <w:t xml:space="preserve"> analysis and preparation of consolidated information for preparation of a report (statement) on the results of internal audit;</w:t>
      </w:r>
    </w:p>
    <w:p w14:paraId="33853161"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 xml:space="preserve">13) </w:t>
      </w:r>
      <w:r>
        <w:tab/>
        <w:t>analyzing incoming information on doubtful transactions, as well as losses caused to the Bank due to embezzlement and abuse;</w:t>
      </w:r>
    </w:p>
    <w:p w14:paraId="17C41C99"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14)</w:t>
      </w:r>
      <w:r>
        <w:tab/>
        <w:t xml:space="preserve"> ensuring proper documentation of audit findings, drawing conclusions on the results of the audit, reflecting all material facts and deficiencies identified during the audit, and making sound recommendations;</w:t>
      </w:r>
    </w:p>
    <w:p w14:paraId="5989E290"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15)</w:t>
      </w:r>
      <w:r>
        <w:tab/>
        <w:t xml:space="preserve"> assessing the effectiveness of internal control, risk management and corporate governance systems in all aspects of the Bank's operations;</w:t>
      </w:r>
    </w:p>
    <w:p w14:paraId="19C58502"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16)</w:t>
      </w:r>
      <w:r>
        <w:tab/>
        <w:t xml:space="preserve"> participation in consideration of draft reports of external auditors on audit of the Bank's financial statements;</w:t>
      </w:r>
    </w:p>
    <w:p w14:paraId="498C5745"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17)</w:t>
      </w:r>
      <w:r>
        <w:tab/>
        <w:t xml:space="preserve"> monitoring of activities planned and/or implemented by the Bank in order for the Bank's structural units and employees to fulfill recommendations, requirements based on the results of internal and external audits, as well as inspections by other supervisory bodies;</w:t>
      </w:r>
    </w:p>
    <w:p w14:paraId="27FCDF17"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18) provision of the results of internal audit assignments and monitoring of fulfillment of recommendations, requirements based on the results of internal and external audits, as well as inspections by other supervisory bodies of the IAS Holding;</w:t>
      </w:r>
    </w:p>
    <w:p w14:paraId="2B0733D9"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 xml:space="preserve">19) </w:t>
      </w:r>
      <w:r>
        <w:tab/>
        <w:t>preparation of information to be presented to the Audit Committee, Board of Directors;</w:t>
      </w:r>
    </w:p>
    <w:p w14:paraId="4E5CD20A"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 xml:space="preserve">20) </w:t>
      </w:r>
      <w:r>
        <w:tab/>
        <w:t>Ensuring quality and timely preparation and submission of key performance indicator maps for IADD employees to the Director of IAD;</w:t>
      </w:r>
    </w:p>
    <w:p w14:paraId="59F2AB0A"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lastRenderedPageBreak/>
        <w:t>21)</w:t>
      </w:r>
      <w:r>
        <w:tab/>
        <w:t xml:space="preserve"> consulting on internal audit issues, as well as improvement of corporate governance, risk management and internal control processes, excluding IADD's assumption of responsibility for management decisions made on the basis of the consulting services provided;</w:t>
      </w:r>
    </w:p>
    <w:p w14:paraId="4D987D91"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22)</w:t>
      </w:r>
      <w:r>
        <w:tab/>
        <w:t xml:space="preserve"> participation in official investigations, conducting special inspections in accordance with the procedure established by the IAD Regulation;</w:t>
      </w:r>
    </w:p>
    <w:p w14:paraId="6E1602D5"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 xml:space="preserve">23) </w:t>
      </w:r>
      <w:r>
        <w:tab/>
        <w:t>improving his/her professional level and qualifications for effective performance of his/her job duties, including by studying international experience in internal audit and risk management, as well as legislative, regulatory, analytical documents, changes in international financial reporting standards and making relevant proposals for amendments to the Bank's internal procedures and documents;</w:t>
      </w:r>
    </w:p>
    <w:p w14:paraId="5D779971"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24) monitoring the fulfillment of the professional training plan by IADD employees;</w:t>
      </w:r>
    </w:p>
    <w:p w14:paraId="50466BD3"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25)</w:t>
      </w:r>
      <w:r>
        <w:tab/>
        <w:t xml:space="preserve"> development and participation in the approval of internal documents of methodological nature in terms of describing the activities of the IAD and their practical implementation in the activities of the IAC;</w:t>
      </w:r>
    </w:p>
    <w:p w14:paraId="38A36D72"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26)</w:t>
      </w:r>
      <w:r>
        <w:tab/>
        <w:t xml:space="preserve"> development of questionnaires, audit tests, other audit materials, as well as internal documents of the Bank describing the activities of the Department in the course of realization of functional responsibilities;</w:t>
      </w:r>
    </w:p>
    <w:p w14:paraId="70AA888D"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27)</w:t>
      </w:r>
      <w:r>
        <w:tab/>
        <w:t xml:space="preserve"> Performing other duties as assigned by the Director of IAD in accordance with the job description.</w:t>
      </w:r>
    </w:p>
    <w:p w14:paraId="594576C4" w14:textId="77777777" w:rsidR="005134C9" w:rsidRDefault="00D04C64">
      <w:pPr>
        <w:keepNext/>
        <w:tabs>
          <w:tab w:val="left" w:pos="0"/>
        </w:tabs>
        <w:ind w:firstLine="709"/>
        <w:jc w:val="center"/>
        <w:rPr>
          <w:b/>
        </w:rPr>
      </w:pPr>
      <w:r>
        <w:rPr>
          <w:b/>
        </w:rPr>
        <w:t>4. Rights and powers</w:t>
      </w:r>
    </w:p>
    <w:p w14:paraId="58EA2C9F"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left="709"/>
      </w:pPr>
      <w:r>
        <w:t>7. The Chief of the IADD shall have the following rights and powers:</w:t>
      </w:r>
    </w:p>
    <w:p w14:paraId="2ABEAD6C"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w:t>
      </w:r>
      <w:r>
        <w:tab/>
        <w:t>submitting proposals to the Director of the IAD for consideration to improve the work, to improve the working methods of the IADD and the IAD as a whole;</w:t>
      </w:r>
    </w:p>
    <w:p w14:paraId="700FE405"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w:t>
      </w:r>
      <w:r>
        <w:tab/>
        <w:t>setting tasks, defining responsible employees and demanding fulfillment of the tasks set by the IADD employees within the competence of the Department;</w:t>
      </w:r>
    </w:p>
    <w:p w14:paraId="2CAB8137"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3)</w:t>
      </w:r>
      <w:r>
        <w:tab/>
        <w:t>refusal to consider, approve internal and other documents if there is a threat of violation of the principles of objectivity and independence of the IAD, if they do not comply with the laws of the Republic of Kazakhstan or the Bank's internal policies with possible submission of a motivated refusal and/or proposals on the legal procedure for resolving the issues under consideration;</w:t>
      </w:r>
    </w:p>
    <w:p w14:paraId="4A88D5F3"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4)</w:t>
      </w:r>
      <w:r>
        <w:tab/>
        <w:t>refusal to commit unlawful acts or acts inconsistent with the Code of Ethics, generally accepted norms of ethics, violating internal acts of the Bank and/or legislation of the Republic of Kazakhstan;</w:t>
      </w:r>
    </w:p>
    <w:p w14:paraId="7E84A33D"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5)</w:t>
      </w:r>
      <w:r>
        <w:tab/>
        <w:t>other rights stipulated by the legislation of the Republic of Kazakhstan and internal documents of the Bank.</w:t>
      </w:r>
    </w:p>
    <w:p w14:paraId="417764CE"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8. Within the scope of the audit assignment, the Head of the IADD shall have the right to:</w:t>
      </w:r>
    </w:p>
    <w:p w14:paraId="1C63003D"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w:t>
      </w:r>
      <w:r>
        <w:tab/>
        <w:t>request and receive necessary information, including information containing commercial or other secrets or having confidentiality regime, from the Bank's structural units;</w:t>
      </w:r>
    </w:p>
    <w:p w14:paraId="1D0CEFFD"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w:t>
      </w:r>
      <w:r>
        <w:tab/>
        <w:t>inspect and verify the availability of valuables, strict reporting forms, materials in warehouses, fixed assets and other assets of the Bank;</w:t>
      </w:r>
    </w:p>
    <w:p w14:paraId="145F8FDC"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3)</w:t>
      </w:r>
      <w:r>
        <w:tab/>
        <w:t>to inspect and verify the availability of property accepted by the Bank as collateral for the loan, including through on-site visits;</w:t>
      </w:r>
    </w:p>
    <w:p w14:paraId="311EA152"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4)</w:t>
      </w:r>
      <w:r>
        <w:tab/>
        <w:t>get access to the originals of contracts with third parties, documents of title and other documents of the Bank, the Bank's information system, vaults, warehouses and server rooms of the Bank;</w:t>
      </w:r>
    </w:p>
    <w:p w14:paraId="7F1F9BAE"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5)</w:t>
      </w:r>
      <w:r>
        <w:tab/>
        <w:t>get access to materials of inspections conducted in the Bank by external governmental and non-governmental bodies;</w:t>
      </w:r>
    </w:p>
    <w:p w14:paraId="7AA45AB1"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6)</w:t>
      </w:r>
      <w:r>
        <w:tab/>
        <w:t>verify assets under lease, assets held for sale and other assets transferred to legal entities and individuals;</w:t>
      </w:r>
    </w:p>
    <w:p w14:paraId="0E383B81"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7)</w:t>
      </w:r>
      <w:r>
        <w:tab/>
        <w:t xml:space="preserve">request and receive necessary explanations (written or oral), transcripts, as well as data from any information systems used by the Bank, payment systems and security systems from the </w:t>
      </w:r>
      <w:r>
        <w:lastRenderedPageBreak/>
        <w:t>Bank's employees regarding the essence and peculiarities of accounting and execution of any transaction;</w:t>
      </w:r>
    </w:p>
    <w:p w14:paraId="1E4F7970"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8)</w:t>
      </w:r>
      <w:r>
        <w:tab/>
        <w:t>make a judgment on whether the actions and operations performed by the Bank comply with the requirements of the laws of the Republic of Kazakhstan and internal documents of the Bank;</w:t>
      </w:r>
    </w:p>
    <w:p w14:paraId="69F292A7"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9)</w:t>
      </w:r>
      <w:r>
        <w:tab/>
        <w:t>to be admitted to all documents of the Bank (both hard copy and electronic), including decisions of the Management Board, Board of Directors and other bodies of the Bank, which determine the internal policy, strategy of the Bank, decision-making procedures, transactions, accounting standards and preparation of financial statements, as well as to all types of operations conducted by the Bank, including its branches and representative offices;</w:t>
      </w:r>
    </w:p>
    <w:p w14:paraId="19F11020"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10)</w:t>
      </w:r>
      <w:r>
        <w:tab/>
        <w:t xml:space="preserve"> to seal the warehouse, archive and other office premises (places of storage) of the audited structural units of the Bank for the audit period in case of necessity to ensure safety of valuables and documents therein;</w:t>
      </w:r>
    </w:p>
    <w:p w14:paraId="50044DFA"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11</w:t>
      </w:r>
      <w:r>
        <w:tab/>
        <w:t>seize individual documents (with the seizure act and copies of the seized documents being kept in the files) if forgeries, forgery or other abuses are discovered during the audit;</w:t>
      </w:r>
    </w:p>
    <w:p w14:paraId="50304C0E"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12</w:t>
      </w:r>
      <w:r>
        <w:tab/>
        <w:t>make copies of any documents that are subject to audit, including electronic media.</w:t>
      </w:r>
    </w:p>
    <w:p w14:paraId="67E2A5ED" w14:textId="77777777" w:rsidR="005134C9" w:rsidRDefault="00D04C64">
      <w:pPr>
        <w:keepNext/>
        <w:tabs>
          <w:tab w:val="left" w:pos="0"/>
        </w:tabs>
        <w:ind w:firstLine="709"/>
        <w:jc w:val="center"/>
        <w:rPr>
          <w:b/>
        </w:rPr>
      </w:pPr>
      <w:r>
        <w:rPr>
          <w:b/>
        </w:rPr>
        <w:t>5. Responsibility</w:t>
      </w:r>
    </w:p>
    <w:p w14:paraId="7D046410"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left="709"/>
      </w:pPr>
      <w:r>
        <w:t>9. The Chief of the IADD shall be responsible for:</w:t>
      </w:r>
    </w:p>
    <w:p w14:paraId="2C7FBA64"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w:t>
      </w:r>
      <w:r>
        <w:tab/>
        <w:t>conscientious fulfillment of his/her duties stipulated by the labor contract and this instruction;</w:t>
      </w:r>
    </w:p>
    <w:p w14:paraId="3B1E5C7B"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w:t>
      </w:r>
      <w:r>
        <w:tab/>
        <w:t>fulfillment of requirements of regulatory legal acts of the Republic of Kazakhstan, internal documents of the Bank regulating the activities of the IAD and its employees;</w:t>
      </w:r>
    </w:p>
    <w:p w14:paraId="16CE9F78"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3)</w:t>
      </w:r>
      <w:r>
        <w:tab/>
        <w:t>Compliance with the principles and requirements of IOPPIA;</w:t>
      </w:r>
    </w:p>
    <w:p w14:paraId="0FC88EB2"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4)</w:t>
      </w:r>
      <w:r>
        <w:tab/>
        <w:t>qualitative fulfillment of audit assignments and consulting services, as well as individual assignments of the Sole Shareholder, Board of Directors, Audit Committee and/or IAD Director in full and within the established timeframe;</w:t>
      </w:r>
    </w:p>
    <w:p w14:paraId="1C16FCD0"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5)</w:t>
      </w:r>
      <w:r>
        <w:tab/>
        <w:t>timely informing on the fact of non-compliance with the code of ethics of internal auditors and international professional standards of internal audit (if any) affecting the activities of the Office, which took place during the audit and its consequences;</w:t>
      </w:r>
    </w:p>
    <w:p w14:paraId="38ED693E"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6) ensuring proper confidentiality in work and safeguarding banking, official and/or commercial secrets;</w:t>
      </w:r>
    </w:p>
    <w:p w14:paraId="06EB336A"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7)</w:t>
      </w:r>
      <w:r>
        <w:tab/>
        <w:t>ensuring the safety of documents accessed in the course of the audit;</w:t>
      </w:r>
    </w:p>
    <w:p w14:paraId="08200C5A"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8)</w:t>
      </w:r>
      <w:r>
        <w:tab/>
        <w:t>causing material or other damage to the Bank;</w:t>
      </w:r>
    </w:p>
    <w:p w14:paraId="50869DEE"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9)</w:t>
      </w:r>
      <w:r>
        <w:tab/>
        <w:t>compliance with labor discipline;</w:t>
      </w:r>
    </w:p>
    <w:p w14:paraId="57658701"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10)</w:t>
      </w:r>
      <w:r>
        <w:tab/>
        <w:t xml:space="preserve"> compliance with information security requirements adopted by the Bank;</w:t>
      </w:r>
    </w:p>
    <w:p w14:paraId="6CF91F81"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11)</w:t>
      </w:r>
      <w:r>
        <w:tab/>
      </w:r>
      <w:r>
        <w:tab/>
        <w:t xml:space="preserve"> notifying the Director of the IAD, Head of the IT/IS Audit Department and the Bank's Information Security Unit of all suspicious situations and irregularities in the handling of information assets;</w:t>
      </w:r>
    </w:p>
    <w:p w14:paraId="2C3A9884"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 xml:space="preserve">12) compliance with the principles of the Regulation on Diversity and Inclusiveness of the Bank. </w:t>
      </w:r>
      <w:r>
        <w:rPr>
          <w:i/>
          <w:color w:val="0000FF"/>
        </w:rPr>
        <w:t>(</w:t>
      </w:r>
      <w:proofErr w:type="gramStart"/>
      <w:r>
        <w:rPr>
          <w:i/>
          <w:color w:val="0000FF"/>
        </w:rPr>
        <w:t>subparagraph</w:t>
      </w:r>
      <w:proofErr w:type="gramEnd"/>
      <w:r>
        <w:rPr>
          <w:i/>
          <w:color w:val="0000FF"/>
        </w:rPr>
        <w:t xml:space="preserve"> 13 was introduced by the resolution of the Board of Directors dated 27.02.2024 (Minutes No. 3)).</w:t>
      </w:r>
    </w:p>
    <w:p w14:paraId="5EF9D525" w14:textId="77777777" w:rsidR="005134C9" w:rsidRDefault="00D04C64">
      <w:pPr>
        <w:keepNext/>
        <w:tabs>
          <w:tab w:val="left" w:pos="0"/>
        </w:tabs>
        <w:ind w:firstLine="709"/>
        <w:jc w:val="center"/>
        <w:rPr>
          <w:b/>
        </w:rPr>
      </w:pPr>
      <w:r>
        <w:rPr>
          <w:b/>
        </w:rPr>
        <w:t>6. Interchangeability</w:t>
      </w:r>
    </w:p>
    <w:p w14:paraId="3172DA70"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10. The Director of the IAD and the Head of the IADD shall act interchangeably during the temporary absence of one of them due to illness, business trip or vacation, as well as for other reasons.".</w:t>
      </w:r>
    </w:p>
    <w:p w14:paraId="1E32C70B" w14:textId="77777777" w:rsidR="005134C9" w:rsidRDefault="00D04C64">
      <w:pPr>
        <w:rPr>
          <w:b/>
        </w:rPr>
      </w:pPr>
      <w:r>
        <w:br w:type="page"/>
      </w:r>
    </w:p>
    <w:p w14:paraId="1D0AA7FF" w14:textId="77777777" w:rsidR="005134C9" w:rsidRDefault="00D04C64">
      <w:pPr>
        <w:pStyle w:val="2"/>
        <w:tabs>
          <w:tab w:val="left" w:pos="0"/>
        </w:tabs>
        <w:spacing w:after="0"/>
        <w:ind w:firstLine="709"/>
        <w:jc w:val="right"/>
      </w:pPr>
      <w:r>
        <w:lastRenderedPageBreak/>
        <w:t>Annex 2</w:t>
      </w:r>
    </w:p>
    <w:p w14:paraId="3CDBA18D" w14:textId="77777777" w:rsidR="005134C9" w:rsidRDefault="00D04C64">
      <w:pPr>
        <w:shd w:val="clear" w:color="auto" w:fill="FFFFFF"/>
        <w:spacing w:after="0"/>
        <w:ind w:right="10" w:firstLine="709"/>
        <w:jc w:val="right"/>
      </w:pPr>
      <w:r>
        <w:t>to the Regulations on the Internal Audit Department,</w:t>
      </w:r>
    </w:p>
    <w:p w14:paraId="50D175BD" w14:textId="77777777" w:rsidR="005134C9" w:rsidRDefault="00D04C64">
      <w:pPr>
        <w:spacing w:after="0"/>
        <w:ind w:firstLine="709"/>
        <w:jc w:val="right"/>
      </w:pPr>
      <w:r>
        <w:t>approved by the decision of the Board of Directors</w:t>
      </w:r>
    </w:p>
    <w:p w14:paraId="0E9EB37F" w14:textId="77777777" w:rsidR="005134C9" w:rsidRDefault="00D04C64">
      <w:pPr>
        <w:spacing w:after="0"/>
        <w:ind w:firstLine="709"/>
        <w:jc w:val="right"/>
      </w:pPr>
      <w:r>
        <w:t xml:space="preserve">                                                                             JSC </w:t>
      </w:r>
      <w:proofErr w:type="spellStart"/>
      <w:r>
        <w:t>Otbasy</w:t>
      </w:r>
      <w:proofErr w:type="spellEnd"/>
      <w:r>
        <w:t xml:space="preserve"> Bank </w:t>
      </w:r>
    </w:p>
    <w:p w14:paraId="7958CED3" w14:textId="120DD5BF" w:rsidR="005134C9" w:rsidRDefault="00D04C64">
      <w:pPr>
        <w:spacing w:after="0"/>
        <w:ind w:firstLine="709"/>
        <w:jc w:val="right"/>
      </w:pPr>
      <w:r>
        <w:tab/>
      </w:r>
      <w:r>
        <w:tab/>
      </w:r>
      <w:r>
        <w:tab/>
      </w:r>
      <w:r>
        <w:tab/>
      </w:r>
      <w:r>
        <w:tab/>
        <w:t xml:space="preserve">   </w:t>
      </w:r>
      <w:r>
        <w:tab/>
      </w:r>
      <w:r>
        <w:tab/>
      </w:r>
      <w:r>
        <w:tab/>
      </w:r>
      <w:r>
        <w:tab/>
        <w:t>of March 30, 2018 Minutes No. 3</w:t>
      </w:r>
    </w:p>
    <w:p w14:paraId="5F035DA0" w14:textId="77777777" w:rsidR="005134C9" w:rsidRDefault="005134C9">
      <w:pPr>
        <w:pBdr>
          <w:top w:val="nil"/>
          <w:left w:val="nil"/>
          <w:bottom w:val="nil"/>
          <w:right w:val="nil"/>
          <w:between w:val="nil"/>
        </w:pBdr>
        <w:jc w:val="right"/>
        <w:rPr>
          <w:i/>
          <w:color w:val="0000FF"/>
        </w:rPr>
      </w:pPr>
    </w:p>
    <w:p w14:paraId="1F2BAF66" w14:textId="77777777" w:rsidR="005134C9" w:rsidRDefault="005134C9">
      <w:pPr>
        <w:ind w:firstLine="709"/>
      </w:pPr>
    </w:p>
    <w:p w14:paraId="69F4A196" w14:textId="77777777" w:rsidR="005134C9" w:rsidRDefault="00D04C64">
      <w:pPr>
        <w:tabs>
          <w:tab w:val="left" w:pos="-3402"/>
        </w:tabs>
        <w:ind w:firstLine="709"/>
        <w:jc w:val="center"/>
        <w:rPr>
          <w:b/>
        </w:rPr>
      </w:pPr>
      <w:r>
        <w:rPr>
          <w:b/>
        </w:rPr>
        <w:t xml:space="preserve">Job description Chief Auditor </w:t>
      </w:r>
    </w:p>
    <w:p w14:paraId="68E7E6E9" w14:textId="77777777" w:rsidR="005134C9" w:rsidRDefault="00D04C64">
      <w:pPr>
        <w:widowControl w:val="0"/>
        <w:pBdr>
          <w:top w:val="nil"/>
          <w:left w:val="nil"/>
          <w:bottom w:val="nil"/>
          <w:right w:val="nil"/>
          <w:between w:val="nil"/>
        </w:pBdr>
        <w:tabs>
          <w:tab w:val="left" w:pos="1036"/>
        </w:tabs>
        <w:ind w:left="709"/>
        <w:rPr>
          <w:i/>
          <w:color w:val="0000FF"/>
        </w:rPr>
      </w:pPr>
      <w:r>
        <w:rPr>
          <w:i/>
          <w:color w:val="0000FF"/>
        </w:rPr>
        <w:t>(The name of the position was changed by the decision of the BOD dated 29.05.2020 (Minutes No. 4))</w:t>
      </w:r>
    </w:p>
    <w:p w14:paraId="2392564F" w14:textId="4D67A2CC" w:rsidR="005134C9" w:rsidRDefault="00D04C64">
      <w:pPr>
        <w:tabs>
          <w:tab w:val="left" w:pos="0"/>
        </w:tabs>
        <w:ind w:firstLine="709"/>
        <w:jc w:val="center"/>
        <w:rPr>
          <w:b/>
        </w:rPr>
      </w:pPr>
      <w:r>
        <w:rPr>
          <w:b/>
        </w:rPr>
        <w:t xml:space="preserve">1. </w:t>
      </w:r>
      <w:r w:rsidR="004C0F59">
        <w:rPr>
          <w:b/>
        </w:rPr>
        <w:t>G</w:t>
      </w:r>
      <w:r>
        <w:rPr>
          <w:b/>
        </w:rPr>
        <w:t>eneral provisions</w:t>
      </w:r>
    </w:p>
    <w:p w14:paraId="4005CA20" w14:textId="77777777" w:rsidR="005134C9" w:rsidRDefault="00D04C64">
      <w:pPr>
        <w:widowControl w:val="0"/>
        <w:numPr>
          <w:ilvl w:val="0"/>
          <w:numId w:val="16"/>
        </w:numPr>
        <w:pBdr>
          <w:top w:val="nil"/>
          <w:left w:val="nil"/>
          <w:bottom w:val="nil"/>
          <w:right w:val="nil"/>
          <w:between w:val="nil"/>
        </w:pBdr>
        <w:ind w:left="0" w:firstLine="709"/>
        <w:rPr>
          <w:color w:val="000000"/>
        </w:rPr>
      </w:pPr>
      <w:r>
        <w:rPr>
          <w:color w:val="000000"/>
        </w:rPr>
        <w:t xml:space="preserve"> The Chief Auditor of the Business Process Audit Division of the Internal Audit Department (hereinafter referred to as the Chief Auditor of IADD) shall be appointed to the position (on the basis of competitive selection, testing or transfer within the Holding Group for an equivalent position) and early dismissed from the position by the resolution of the Board of Directors of the Bank upon submission (recommendation) of the Audit Committee.  </w:t>
      </w:r>
      <w:r>
        <w:rPr>
          <w:i/>
          <w:color w:val="0000FF"/>
        </w:rPr>
        <w:t xml:space="preserve"> (The name of the position was changed by the resolution of the Board of Directors dated 29.05.2020 (Minutes No. 4)).</w:t>
      </w:r>
    </w:p>
    <w:p w14:paraId="3927F4A8" w14:textId="77777777" w:rsidR="005134C9" w:rsidRDefault="00D04C64">
      <w:pPr>
        <w:widowControl w:val="0"/>
        <w:pBdr>
          <w:top w:val="nil"/>
          <w:left w:val="nil"/>
          <w:bottom w:val="nil"/>
          <w:right w:val="nil"/>
          <w:between w:val="nil"/>
        </w:pBdr>
        <w:tabs>
          <w:tab w:val="left" w:pos="1036"/>
        </w:tabs>
        <w:ind w:firstLine="709"/>
        <w:rPr>
          <w:color w:val="000000"/>
        </w:rPr>
      </w:pPr>
      <w:r>
        <w:rPr>
          <w:color w:val="000000"/>
        </w:rPr>
        <w:t xml:space="preserve">The Chief Auditor of the IADD shall directly report to the Head of the IADD of the IAD, the Director of the IAD, the Audit Committee and the Board of Directors of the Bank". </w:t>
      </w:r>
      <w:r>
        <w:rPr>
          <w:i/>
          <w:color w:val="0000FF"/>
        </w:rPr>
        <w:t>(</w:t>
      </w:r>
      <w:proofErr w:type="gramStart"/>
      <w:r>
        <w:rPr>
          <w:i/>
          <w:color w:val="0000FF"/>
        </w:rPr>
        <w:t>paragraph</w:t>
      </w:r>
      <w:proofErr w:type="gramEnd"/>
      <w:r>
        <w:rPr>
          <w:i/>
          <w:color w:val="0000FF"/>
        </w:rPr>
        <w:t xml:space="preserve"> 2 of item 1 was introduced by the resolution of the Board of Directors dated 29.05.2020 (Minutes No. 4))</w:t>
      </w:r>
      <w:r>
        <w:rPr>
          <w:color w:val="000000"/>
        </w:rPr>
        <w:t>.</w:t>
      </w:r>
    </w:p>
    <w:p w14:paraId="4CE1B25D" w14:textId="77777777" w:rsidR="005134C9" w:rsidRDefault="00D04C64">
      <w:pPr>
        <w:widowControl w:val="0"/>
        <w:numPr>
          <w:ilvl w:val="0"/>
          <w:numId w:val="16"/>
        </w:numPr>
        <w:pBdr>
          <w:top w:val="nil"/>
          <w:left w:val="nil"/>
          <w:bottom w:val="nil"/>
          <w:right w:val="nil"/>
          <w:between w:val="nil"/>
        </w:pBdr>
        <w:tabs>
          <w:tab w:val="left" w:pos="1036"/>
        </w:tabs>
        <w:ind w:left="0" w:firstLine="709"/>
        <w:rPr>
          <w:color w:val="000000"/>
        </w:rPr>
      </w:pPr>
      <w:r>
        <w:rPr>
          <w:color w:val="000000"/>
        </w:rPr>
        <w:t xml:space="preserve">The Chief Auditor of IADD of the Internal Audit Department (hereinafter referred to as the Chief Auditor of IADD IADD) shall be appointed (on the basis of competitive selection, on the basis of competitive selection in accordance with the Bank's internal document) and early dismissed from office by the resolution of the Board of Directors of the Bank upon submission (recommendation) of the Audit Committee. </w:t>
      </w:r>
      <w:r>
        <w:rPr>
          <w:i/>
          <w:color w:val="0000FF"/>
        </w:rPr>
        <w:t>(</w:t>
      </w:r>
      <w:proofErr w:type="gramStart"/>
      <w:r>
        <w:rPr>
          <w:i/>
          <w:color w:val="0000FF"/>
        </w:rPr>
        <w:t>paragraph</w:t>
      </w:r>
      <w:proofErr w:type="gramEnd"/>
      <w:r>
        <w:rPr>
          <w:i/>
          <w:color w:val="0000FF"/>
        </w:rPr>
        <w:t xml:space="preserve"> 2 was amended by resolution of the Board of Directors dated 09.10.2019 (Minutes No. 12), the name of the position was amended by resolution of the Board of Directors dated 29.05.2020 (Minutes No. 4), was amended by resolution of the Board of Directors dated 25.08.2021. (Minutes No. 8)).</w:t>
      </w:r>
    </w:p>
    <w:p w14:paraId="098471C1" w14:textId="77777777" w:rsidR="005134C9" w:rsidRDefault="00D04C64">
      <w:pPr>
        <w:widowControl w:val="0"/>
        <w:numPr>
          <w:ilvl w:val="0"/>
          <w:numId w:val="16"/>
        </w:numPr>
        <w:pBdr>
          <w:top w:val="nil"/>
          <w:left w:val="nil"/>
          <w:bottom w:val="nil"/>
          <w:right w:val="nil"/>
          <w:between w:val="nil"/>
        </w:pBdr>
        <w:tabs>
          <w:tab w:val="left" w:pos="0"/>
          <w:tab w:val="left" w:pos="1036"/>
        </w:tabs>
        <w:ind w:left="0" w:firstLine="709"/>
        <w:rPr>
          <w:color w:val="000000"/>
        </w:rPr>
      </w:pPr>
      <w:r>
        <w:rPr>
          <w:color w:val="000000"/>
        </w:rPr>
        <w:t xml:space="preserve">In his professional activities, the Chief Auditor of IADD shall be guided by the legislation of the Republic of Kazakhstan, labor contract, Regulations on IAD, other internal documents of the Bank, this job description and the International Basis for Professional Practice of Internal Auditing (hereinafter referred to as the IOPPIA). </w:t>
      </w:r>
      <w:r>
        <w:rPr>
          <w:i/>
          <w:color w:val="0000FF"/>
        </w:rPr>
        <w:t>(</w:t>
      </w:r>
      <w:proofErr w:type="gramStart"/>
      <w:r>
        <w:rPr>
          <w:i/>
          <w:color w:val="0000FF"/>
        </w:rPr>
        <w:t>paragraph</w:t>
      </w:r>
      <w:proofErr w:type="gramEnd"/>
      <w:r>
        <w:rPr>
          <w:i/>
          <w:color w:val="0000FF"/>
        </w:rPr>
        <w:t xml:space="preserve"> 3 was amended by the resolution of the Board of Directors dated 09.10.2019 (Minutes No. 12), the name of the position was amended by the resolution of the Board of Directors dated 29.05.2020 (Minutes No. 4)).</w:t>
      </w:r>
    </w:p>
    <w:p w14:paraId="390CB608" w14:textId="77777777" w:rsidR="005134C9" w:rsidRDefault="00D04C64">
      <w:pPr>
        <w:tabs>
          <w:tab w:val="left" w:pos="0"/>
        </w:tabs>
        <w:ind w:firstLine="709"/>
        <w:jc w:val="center"/>
        <w:rPr>
          <w:b/>
        </w:rPr>
      </w:pPr>
      <w:r>
        <w:rPr>
          <w:b/>
        </w:rPr>
        <w:t>2. Qualification requirements</w:t>
      </w:r>
    </w:p>
    <w:p w14:paraId="37B01E3C" w14:textId="77777777" w:rsidR="005134C9" w:rsidRDefault="00D04C64">
      <w:pPr>
        <w:widowControl w:val="0"/>
        <w:numPr>
          <w:ilvl w:val="0"/>
          <w:numId w:val="16"/>
        </w:numPr>
        <w:tabs>
          <w:tab w:val="left" w:pos="1045"/>
          <w:tab w:val="left" w:pos="1076"/>
        </w:tabs>
        <w:ind w:left="0" w:firstLine="709"/>
      </w:pPr>
      <w:r>
        <w:t xml:space="preserve">The Chief Auditor of the IADD shall possess </w:t>
      </w:r>
      <w:r>
        <w:rPr>
          <w:i/>
          <w:color w:val="0000FF"/>
        </w:rPr>
        <w:t>(the name of the position was changed by the decision of the BOD dated 29.05.2020 (Minutes No. 4))</w:t>
      </w:r>
      <w:r>
        <w:t>:</w:t>
      </w:r>
    </w:p>
    <w:p w14:paraId="7A84A8A7" w14:textId="77777777" w:rsidR="005134C9" w:rsidRDefault="00D04C64">
      <w:pPr>
        <w:widowControl w:val="0"/>
        <w:numPr>
          <w:ilvl w:val="0"/>
          <w:numId w:val="17"/>
        </w:numPr>
        <w:tabs>
          <w:tab w:val="left" w:pos="1050"/>
        </w:tabs>
        <w:ind w:firstLine="709"/>
      </w:pPr>
      <w:r>
        <w:t>higher education in accounting and auditing, and/or finance, and/or economics, and/or law;</w:t>
      </w:r>
    </w:p>
    <w:p w14:paraId="4E470C19" w14:textId="77777777" w:rsidR="005134C9" w:rsidRDefault="00D04C64">
      <w:pPr>
        <w:widowControl w:val="0"/>
        <w:numPr>
          <w:ilvl w:val="0"/>
          <w:numId w:val="17"/>
        </w:numPr>
        <w:tabs>
          <w:tab w:val="left" w:pos="1055"/>
        </w:tabs>
        <w:ind w:firstLine="709"/>
      </w:pPr>
      <w:r>
        <w:t>at least three years of experience in audit, and/or control, and/or accounting, and/or finance, and/or law;</w:t>
      </w:r>
    </w:p>
    <w:p w14:paraId="16A7F79F" w14:textId="77777777" w:rsidR="005134C9" w:rsidRDefault="00D04C64">
      <w:pPr>
        <w:widowControl w:val="0"/>
        <w:numPr>
          <w:ilvl w:val="0"/>
          <w:numId w:val="17"/>
        </w:numPr>
        <w:tabs>
          <w:tab w:val="left" w:pos="1045"/>
        </w:tabs>
        <w:ind w:firstLine="709"/>
      </w:pPr>
      <w:r>
        <w:t xml:space="preserve">knowledge of IOPPIA, international financial reporting standards, corporate governance, risk management and internal control framework, and/or COBIT (Control Objectives for Information and related Technology) /ISO/IEC </w:t>
      </w:r>
      <w:r>
        <w:rPr>
          <w:i/>
          <w:color w:val="0000FF"/>
        </w:rPr>
        <w:t>(</w:t>
      </w:r>
      <w:r>
        <w:t xml:space="preserve">Information security management systems) international standards for IS management; </w:t>
      </w:r>
      <w:r>
        <w:rPr>
          <w:i/>
          <w:color w:val="0000FF"/>
        </w:rPr>
        <w:t xml:space="preserve">(sub-paragraph 3 is set out in the wording of the </w:t>
      </w:r>
      <w:proofErr w:type="spellStart"/>
      <w:r>
        <w:rPr>
          <w:i/>
          <w:color w:val="0000FF"/>
        </w:rPr>
        <w:t>BoD</w:t>
      </w:r>
      <w:proofErr w:type="spellEnd"/>
      <w:r>
        <w:rPr>
          <w:i/>
          <w:color w:val="0000FF"/>
        </w:rPr>
        <w:t xml:space="preserve"> decision dated </w:t>
      </w:r>
      <w:r>
        <w:rPr>
          <w:i/>
          <w:color w:val="0000FF"/>
        </w:rPr>
        <w:lastRenderedPageBreak/>
        <w:t>09.10.2019 (Minutes No. 12).</w:t>
      </w:r>
    </w:p>
    <w:p w14:paraId="44D34EC0" w14:textId="77777777" w:rsidR="005134C9" w:rsidRDefault="00D04C64">
      <w:pPr>
        <w:widowControl w:val="0"/>
        <w:numPr>
          <w:ilvl w:val="0"/>
          <w:numId w:val="17"/>
        </w:numPr>
        <w:tabs>
          <w:tab w:val="left" w:pos="1040"/>
        </w:tabs>
        <w:ind w:firstLine="709"/>
      </w:pPr>
      <w:r>
        <w:t xml:space="preserve">knowledge of normative legal acts of the Republic of Kazakhstan regulating banking activity, including on the issues of auditing activity, joint-stock companies, accounting and taxation; </w:t>
      </w:r>
      <w:r>
        <w:rPr>
          <w:i/>
          <w:color w:val="0000FF"/>
        </w:rPr>
        <w:t>(subparagraph 4 is set forth in the wording of the BOD decision dated 09.10.2019 (Minutes No. 12)).</w:t>
      </w:r>
    </w:p>
    <w:p w14:paraId="7980FA3B" w14:textId="77777777" w:rsidR="005134C9" w:rsidRDefault="00D04C64">
      <w:pPr>
        <w:widowControl w:val="0"/>
        <w:numPr>
          <w:ilvl w:val="0"/>
          <w:numId w:val="17"/>
        </w:numPr>
        <w:tabs>
          <w:tab w:val="left" w:pos="1060"/>
        </w:tabs>
        <w:ind w:firstLine="709"/>
      </w:pPr>
      <w:r>
        <w:rPr>
          <w:color w:val="000000"/>
        </w:rPr>
        <w:t xml:space="preserve">having a professional certificate and/or qualification in the field of internal audit, risk management and/or accounting and financial management, and/or IS/IS, or at least IAP </w:t>
      </w:r>
      <w:r>
        <w:rPr>
          <w:i/>
          <w:color w:val="0000FF"/>
        </w:rPr>
        <w:t>(</w:t>
      </w:r>
      <w:r>
        <w:rPr>
          <w:color w:val="000000"/>
        </w:rPr>
        <w:t xml:space="preserve">Internal Audit Practitioner) </w:t>
      </w:r>
      <w:r>
        <w:rPr>
          <w:i/>
          <w:color w:val="0000FF"/>
        </w:rPr>
        <w:t xml:space="preserve">(sub-paragraph 5 is set forth in the wording of the BOD decision dated 09.10.2019 (Minutes No. 12), </w:t>
      </w:r>
      <w:r>
        <w:rPr>
          <w:i/>
        </w:rPr>
        <w:t xml:space="preserve">set forth in the wording </w:t>
      </w:r>
      <w:r>
        <w:rPr>
          <w:i/>
          <w:color w:val="0000FF"/>
        </w:rPr>
        <w:t>of the BOD decision dated 25.08.2021). (Minutes No. 8)).</w:t>
      </w:r>
    </w:p>
    <w:p w14:paraId="640CAB82" w14:textId="77777777" w:rsidR="005134C9" w:rsidRDefault="00D04C64">
      <w:pPr>
        <w:widowControl w:val="0"/>
        <w:numPr>
          <w:ilvl w:val="0"/>
          <w:numId w:val="17"/>
        </w:numPr>
        <w:tabs>
          <w:tab w:val="left" w:pos="1095"/>
        </w:tabs>
        <w:ind w:firstLine="709"/>
      </w:pPr>
      <w:r>
        <w:t xml:space="preserve">knowledge of the state language and English (preferably). </w:t>
      </w:r>
      <w:r>
        <w:rPr>
          <w:i/>
          <w:color w:val="0000FF"/>
        </w:rPr>
        <w:t>(</w:t>
      </w:r>
      <w:proofErr w:type="gramStart"/>
      <w:r>
        <w:rPr>
          <w:i/>
          <w:color w:val="0000FF"/>
        </w:rPr>
        <w:t>subparagraph</w:t>
      </w:r>
      <w:proofErr w:type="gramEnd"/>
      <w:r>
        <w:rPr>
          <w:i/>
          <w:color w:val="0000FF"/>
        </w:rPr>
        <w:t xml:space="preserve"> 6 was amended by the decision of the BOD of 09.10.2019 (Minutes No. 12)).</w:t>
      </w:r>
    </w:p>
    <w:p w14:paraId="551C80A7" w14:textId="77777777" w:rsidR="005134C9" w:rsidRDefault="00D04C64">
      <w:pPr>
        <w:widowControl w:val="0"/>
        <w:numPr>
          <w:ilvl w:val="0"/>
          <w:numId w:val="16"/>
        </w:numPr>
        <w:tabs>
          <w:tab w:val="left" w:pos="1045"/>
        </w:tabs>
        <w:ind w:left="0" w:firstLine="709"/>
      </w:pPr>
      <w:r>
        <w:t xml:space="preserve">The appointment to the position of the Chief Auditor of IADD </w:t>
      </w:r>
      <w:r>
        <w:rPr>
          <w:i/>
          <w:color w:val="0000FF"/>
        </w:rPr>
        <w:t xml:space="preserve">(the name of the position was changed by the resolution of the BOD dated 29.05.2020 (Minutes No. 4)) </w:t>
      </w:r>
      <w:r>
        <w:t>is not allowed:</w:t>
      </w:r>
    </w:p>
    <w:p w14:paraId="41806C1F" w14:textId="77777777" w:rsidR="005134C9" w:rsidRDefault="00D04C64">
      <w:pPr>
        <w:widowControl w:val="0"/>
        <w:numPr>
          <w:ilvl w:val="0"/>
          <w:numId w:val="50"/>
        </w:numPr>
        <w:tabs>
          <w:tab w:val="left" w:pos="1045"/>
        </w:tabs>
        <w:ind w:firstLine="709"/>
      </w:pPr>
      <w:r>
        <w:t>a person who has been the head of a structural unit and/or a managerial employee of the Bank within the last three years;</w:t>
      </w:r>
    </w:p>
    <w:p w14:paraId="76C0B8DA" w14:textId="77777777" w:rsidR="005134C9" w:rsidRDefault="00D04C64">
      <w:pPr>
        <w:widowControl w:val="0"/>
        <w:numPr>
          <w:ilvl w:val="0"/>
          <w:numId w:val="50"/>
        </w:numPr>
        <w:tabs>
          <w:tab w:val="left" w:pos="1045"/>
        </w:tabs>
        <w:ind w:firstLine="709"/>
      </w:pPr>
      <w:r>
        <w:t>a person who has a criminal record for crimes committed in the sphere of economic activity, for corruption and other crimes against the interests of public service or public administration, crimes against the foundations of the constitutional order and security of the state, which has not been expunged or cleared in accordance with the procedure established by law.</w:t>
      </w:r>
    </w:p>
    <w:p w14:paraId="5A8069FF" w14:textId="77777777" w:rsidR="005134C9" w:rsidRDefault="00D04C64">
      <w:pPr>
        <w:tabs>
          <w:tab w:val="left" w:pos="0"/>
        </w:tabs>
        <w:ind w:firstLine="709"/>
        <w:jc w:val="center"/>
        <w:rPr>
          <w:b/>
        </w:rPr>
      </w:pPr>
      <w:r>
        <w:rPr>
          <w:b/>
        </w:rPr>
        <w:t>3. Job Responsibilities</w:t>
      </w:r>
    </w:p>
    <w:p w14:paraId="0B6F3D92" w14:textId="77777777" w:rsidR="005134C9" w:rsidRDefault="00D04C64">
      <w:pPr>
        <w:widowControl w:val="0"/>
        <w:numPr>
          <w:ilvl w:val="0"/>
          <w:numId w:val="16"/>
        </w:numPr>
        <w:tabs>
          <w:tab w:val="left" w:pos="713"/>
        </w:tabs>
        <w:ind w:left="0" w:firstLine="709"/>
      </w:pPr>
      <w:r>
        <w:t xml:space="preserve"> The Chief Auditor of the IADD performs the following functions: </w:t>
      </w:r>
      <w:r>
        <w:rPr>
          <w:i/>
          <w:color w:val="0000FF"/>
        </w:rPr>
        <w:t>(the name of the position was changed by the decision of the BOD dated 29.05.2020 (Minutes No. 4))</w:t>
      </w:r>
    </w:p>
    <w:p w14:paraId="4599CD06" w14:textId="77777777" w:rsidR="005134C9" w:rsidRDefault="00D04C64">
      <w:pPr>
        <w:widowControl w:val="0"/>
        <w:numPr>
          <w:ilvl w:val="0"/>
          <w:numId w:val="18"/>
        </w:numPr>
        <w:tabs>
          <w:tab w:val="left" w:pos="1057"/>
        </w:tabs>
        <w:ind w:firstLine="760"/>
      </w:pPr>
      <w:r>
        <w:t xml:space="preserve">participation in the work of the IADD, as well as in the fulfillment of tasks and functions assigned to the IAD in accordance with the IAD Regulations </w:t>
      </w:r>
      <w:r>
        <w:rPr>
          <w:i/>
          <w:color w:val="0000FF"/>
        </w:rPr>
        <w:t>(subparagraph 1 is set forth in the wording of the BOD decision of 29.05.2020 (Minutes No. 4))</w:t>
      </w:r>
      <w:r>
        <w:t>;</w:t>
      </w:r>
    </w:p>
    <w:p w14:paraId="385B47DB" w14:textId="77777777" w:rsidR="005134C9" w:rsidRDefault="00D04C64">
      <w:pPr>
        <w:widowControl w:val="0"/>
        <w:numPr>
          <w:ilvl w:val="0"/>
          <w:numId w:val="18"/>
        </w:numPr>
        <w:tabs>
          <w:tab w:val="left" w:pos="1052"/>
        </w:tabs>
        <w:ind w:firstLine="760"/>
      </w:pPr>
      <w:r>
        <w:t>participation in the development of the Bank's internal documents regulating internal audit issues, as well as their periodic updating;</w:t>
      </w:r>
    </w:p>
    <w:p w14:paraId="20E06CE2" w14:textId="77777777" w:rsidR="005134C9" w:rsidRDefault="00D04C64">
      <w:pPr>
        <w:widowControl w:val="0"/>
        <w:numPr>
          <w:ilvl w:val="0"/>
          <w:numId w:val="18"/>
        </w:numPr>
        <w:tabs>
          <w:tab w:val="left" w:pos="1052"/>
        </w:tabs>
        <w:ind w:firstLine="760"/>
      </w:pPr>
      <w:r>
        <w:t>application in IAD's activities of uniform basic principles and procedures of internal audit approved (recommended) by the Board of Directors of the Bank;</w:t>
      </w:r>
    </w:p>
    <w:p w14:paraId="5CBDE926" w14:textId="77777777" w:rsidR="005134C9" w:rsidRDefault="00D04C64">
      <w:pPr>
        <w:widowControl w:val="0"/>
        <w:numPr>
          <w:ilvl w:val="0"/>
          <w:numId w:val="18"/>
        </w:numPr>
        <w:tabs>
          <w:tab w:val="left" w:pos="1106"/>
        </w:tabs>
        <w:ind w:firstLine="760"/>
      </w:pPr>
      <w:r>
        <w:t xml:space="preserve">compliance with the IOPPIA; </w:t>
      </w:r>
      <w:r>
        <w:rPr>
          <w:i/>
          <w:color w:val="0000FF"/>
        </w:rPr>
        <w:t>(sub-paragraph 4 amended by the decision of the BOD dated 09.10.2019 (Minutes No. 12)).</w:t>
      </w:r>
    </w:p>
    <w:p w14:paraId="7CA648D8" w14:textId="77777777" w:rsidR="005134C9" w:rsidRDefault="00D04C64">
      <w:pPr>
        <w:widowControl w:val="0"/>
        <w:numPr>
          <w:ilvl w:val="0"/>
          <w:numId w:val="18"/>
        </w:numPr>
        <w:tabs>
          <w:tab w:val="left" w:pos="1106"/>
        </w:tabs>
        <w:ind w:firstLine="760"/>
      </w:pPr>
      <w:r>
        <w:t>Ensuring an appropriate level of secrecy and confidentiality in work;</w:t>
      </w:r>
    </w:p>
    <w:p w14:paraId="124571D8" w14:textId="77777777" w:rsidR="005134C9" w:rsidRDefault="00D04C64">
      <w:pPr>
        <w:widowControl w:val="0"/>
        <w:numPr>
          <w:ilvl w:val="0"/>
          <w:numId w:val="18"/>
        </w:numPr>
        <w:tabs>
          <w:tab w:val="left" w:pos="1057"/>
        </w:tabs>
        <w:ind w:firstLine="760"/>
      </w:pPr>
      <w:r>
        <w:t xml:space="preserve">identification, assessment and submission of proposals on risk management inherent in the activities of IADD and IAD as a whole for consideration of the Head of IADD, Director of IAD </w:t>
      </w:r>
      <w:r>
        <w:rPr>
          <w:i/>
          <w:color w:val="0000FF"/>
        </w:rPr>
        <w:t>(sub-paragraph 6 is set out in the wording of the BOD decision of 29.05.2020 (Minutes No. 4))</w:t>
      </w:r>
      <w:r>
        <w:t>;</w:t>
      </w:r>
    </w:p>
    <w:p w14:paraId="0D2D2A30" w14:textId="77777777" w:rsidR="005134C9" w:rsidRDefault="00D04C64">
      <w:pPr>
        <w:widowControl w:val="0"/>
        <w:numPr>
          <w:ilvl w:val="0"/>
          <w:numId w:val="18"/>
        </w:numPr>
        <w:tabs>
          <w:tab w:val="left" w:pos="1057"/>
        </w:tabs>
        <w:ind w:firstLine="760"/>
      </w:pPr>
      <w:r>
        <w:t xml:space="preserve">participation in planning the IAD's activities with a preliminary analysis of business processes and assessment of the Bank's risks, including fraud risks, key risks and control procedures related to information technologies, as well as taking into account the recommendations of the Holding's Internal Audit Service (hereinafter referred to as the Holding's IAS) in accordance with the established internal audit procedure and participation in the implementation of the IAD's annual audit plan </w:t>
      </w:r>
      <w:r>
        <w:rPr>
          <w:i/>
          <w:color w:val="0000FF"/>
        </w:rPr>
        <w:t>(subparagraph 7 is set out in the wording of the resolution of the Board of Directors dated 29.05.2020 (Minutes No. 4))</w:t>
      </w:r>
      <w:r>
        <w:t>;</w:t>
      </w:r>
    </w:p>
    <w:p w14:paraId="18B82831" w14:textId="77777777" w:rsidR="005134C9" w:rsidRDefault="00D04C64">
      <w:pPr>
        <w:widowControl w:val="0"/>
        <w:numPr>
          <w:ilvl w:val="0"/>
          <w:numId w:val="18"/>
        </w:numPr>
        <w:tabs>
          <w:tab w:val="left" w:pos="1102"/>
        </w:tabs>
        <w:ind w:firstLine="760"/>
      </w:pPr>
      <w:r>
        <w:t>development of audit assignments and programs within the framework of audit assignments of IADD</w:t>
      </w:r>
      <w:r>
        <w:rPr>
          <w:i/>
          <w:color w:val="0000FF"/>
        </w:rPr>
        <w:t xml:space="preserve"> (subitem 8 was supplemented by the decision of the BOD dated 29.05.2020 (Minutes No. 4))</w:t>
      </w:r>
      <w:r>
        <w:t>;</w:t>
      </w:r>
    </w:p>
    <w:p w14:paraId="6BEA8E7B" w14:textId="77777777" w:rsidR="005134C9" w:rsidRDefault="00D04C64">
      <w:pPr>
        <w:widowControl w:val="0"/>
        <w:numPr>
          <w:ilvl w:val="0"/>
          <w:numId w:val="18"/>
        </w:numPr>
        <w:tabs>
          <w:tab w:val="left" w:pos="1066"/>
        </w:tabs>
        <w:ind w:firstLine="760"/>
      </w:pPr>
      <w:r>
        <w:lastRenderedPageBreak/>
        <w:t xml:space="preserve">participation in scheduled and unscheduled internal audit of the Bank's structural units and/or business processes in accordance with the established internal audit procedure and the Regulations on the IAD; </w:t>
      </w:r>
      <w:r>
        <w:rPr>
          <w:i/>
          <w:color w:val="0000FF"/>
        </w:rPr>
        <w:t>(subparagraph 9 is set forth in the wording of the resolution of the BOD dated 09.10.2019 (Minutes No. 12)).</w:t>
      </w:r>
    </w:p>
    <w:p w14:paraId="2068E4BE" w14:textId="77777777" w:rsidR="005134C9" w:rsidRDefault="00D04C64">
      <w:pPr>
        <w:widowControl w:val="0"/>
        <w:numPr>
          <w:ilvl w:val="0"/>
          <w:numId w:val="18"/>
        </w:numPr>
        <w:tabs>
          <w:tab w:val="left" w:pos="1224"/>
        </w:tabs>
        <w:ind w:firstLine="760"/>
      </w:pPr>
      <w:r>
        <w:t>analysis of consolidated information for preparation of a report (statement) on the results of internal audit;</w:t>
      </w:r>
    </w:p>
    <w:p w14:paraId="731C21C4" w14:textId="77777777" w:rsidR="005134C9" w:rsidRDefault="00D04C64">
      <w:pPr>
        <w:widowControl w:val="0"/>
        <w:numPr>
          <w:ilvl w:val="0"/>
          <w:numId w:val="18"/>
        </w:numPr>
        <w:tabs>
          <w:tab w:val="left" w:pos="1224"/>
        </w:tabs>
        <w:ind w:firstLine="760"/>
      </w:pPr>
      <w:r>
        <w:t>analyzing incoming information on doubtful transactions, as well as losses caused to the Bank due to embezzlement and abuse;</w:t>
      </w:r>
    </w:p>
    <w:p w14:paraId="194846C1" w14:textId="77777777" w:rsidR="005134C9" w:rsidRDefault="00D04C64">
      <w:pPr>
        <w:widowControl w:val="0"/>
        <w:numPr>
          <w:ilvl w:val="0"/>
          <w:numId w:val="18"/>
        </w:numPr>
        <w:tabs>
          <w:tab w:val="left" w:pos="1224"/>
        </w:tabs>
        <w:ind w:firstLine="760"/>
      </w:pPr>
      <w:r>
        <w:t>ensuring that audit findings are properly documented, audit conclusions are issued, all material facts and deficiencies identified during the audit are reflected, and reasonable recommendations are made;</w:t>
      </w:r>
    </w:p>
    <w:p w14:paraId="04CF18FB" w14:textId="77777777" w:rsidR="005134C9" w:rsidRDefault="00D04C64">
      <w:pPr>
        <w:widowControl w:val="0"/>
        <w:numPr>
          <w:ilvl w:val="0"/>
          <w:numId w:val="18"/>
        </w:numPr>
        <w:tabs>
          <w:tab w:val="left" w:pos="1224"/>
        </w:tabs>
        <w:ind w:firstLine="760"/>
      </w:pPr>
      <w:r>
        <w:t>assessing the effectiveness of internal control, risk management and corporate governance systems in all aspects of the Bank's operations;</w:t>
      </w:r>
    </w:p>
    <w:p w14:paraId="17FE17DF" w14:textId="77777777" w:rsidR="005134C9" w:rsidRDefault="00D04C64">
      <w:pPr>
        <w:widowControl w:val="0"/>
        <w:numPr>
          <w:ilvl w:val="0"/>
          <w:numId w:val="18"/>
        </w:numPr>
        <w:tabs>
          <w:tab w:val="left" w:pos="1224"/>
        </w:tabs>
        <w:ind w:firstLine="760"/>
      </w:pPr>
      <w:r>
        <w:t>participation in reviewing draft reports of external auditors on the audit of the Bank's financial statements;</w:t>
      </w:r>
    </w:p>
    <w:p w14:paraId="09E692D1" w14:textId="77777777" w:rsidR="005134C9" w:rsidRDefault="00D04C64">
      <w:pPr>
        <w:widowControl w:val="0"/>
        <w:numPr>
          <w:ilvl w:val="0"/>
          <w:numId w:val="18"/>
        </w:numPr>
        <w:tabs>
          <w:tab w:val="left" w:pos="1182"/>
        </w:tabs>
        <w:ind w:firstLine="760"/>
      </w:pPr>
      <w:r>
        <w:t>monitoring of activities planned and/or implemented by the Bank to ensure that the Bank's structural units and employees comply with recommendations and requirements based on the results of internal and external audits, as well as inspections by other supervisory bodies;</w:t>
      </w:r>
    </w:p>
    <w:p w14:paraId="6D9B165E" w14:textId="77777777" w:rsidR="005134C9" w:rsidRDefault="00D04C64">
      <w:pPr>
        <w:widowControl w:val="0"/>
        <w:numPr>
          <w:ilvl w:val="0"/>
          <w:numId w:val="18"/>
        </w:numPr>
        <w:tabs>
          <w:tab w:val="left" w:pos="1158"/>
        </w:tabs>
        <w:ind w:firstLine="760"/>
      </w:pPr>
      <w:r>
        <w:t>preparation of information to be presented to the Audit Committee and the Board of Directors;</w:t>
      </w:r>
    </w:p>
    <w:p w14:paraId="71B6080F" w14:textId="77777777" w:rsidR="005134C9" w:rsidRDefault="00D04C64">
      <w:pPr>
        <w:widowControl w:val="0"/>
        <w:numPr>
          <w:ilvl w:val="0"/>
          <w:numId w:val="18"/>
        </w:numPr>
        <w:tabs>
          <w:tab w:val="left" w:pos="1148"/>
        </w:tabs>
        <w:ind w:firstLine="760"/>
      </w:pPr>
      <w:r>
        <w:t xml:space="preserve">ensuring qualitative and timely preparation and submission to the Head of the IADD of maps of key performance indicators of the employee </w:t>
      </w:r>
      <w:r>
        <w:rPr>
          <w:i/>
          <w:color w:val="0000FF"/>
        </w:rPr>
        <w:t>(subparagraph 17 is set out in the wording of the BOD decision of 29.05.2020 (Minutes No. 4))</w:t>
      </w:r>
      <w:r>
        <w:t>;</w:t>
      </w:r>
    </w:p>
    <w:p w14:paraId="6F6027A6" w14:textId="77777777" w:rsidR="005134C9" w:rsidRDefault="00D04C64">
      <w:pPr>
        <w:widowControl w:val="0"/>
        <w:numPr>
          <w:ilvl w:val="0"/>
          <w:numId w:val="18"/>
        </w:numPr>
        <w:tabs>
          <w:tab w:val="left" w:pos="1332"/>
        </w:tabs>
        <w:ind w:firstLine="760"/>
      </w:pPr>
      <w:r>
        <w:t>consulting on internal audit issues, as well as improvement of corporate governance, risk management and internal control processes, excluding the assumption by the IAD of responsibility for management decisions made on the basis of the consulting services provided;</w:t>
      </w:r>
    </w:p>
    <w:p w14:paraId="56DE036A" w14:textId="77777777" w:rsidR="005134C9" w:rsidRDefault="00D04C64">
      <w:pPr>
        <w:widowControl w:val="0"/>
        <w:numPr>
          <w:ilvl w:val="0"/>
          <w:numId w:val="18"/>
        </w:numPr>
        <w:tabs>
          <w:tab w:val="left" w:pos="1153"/>
        </w:tabs>
        <w:ind w:firstLine="760"/>
      </w:pPr>
      <w:r>
        <w:t>participation in official investigations, conducting special inspections in accordance with the procedure established by the IAD Regulation;</w:t>
      </w:r>
    </w:p>
    <w:p w14:paraId="1E35D9F1" w14:textId="77777777" w:rsidR="005134C9" w:rsidRDefault="00D04C64">
      <w:pPr>
        <w:widowControl w:val="0"/>
        <w:numPr>
          <w:ilvl w:val="0"/>
          <w:numId w:val="18"/>
        </w:numPr>
        <w:tabs>
          <w:tab w:val="left" w:pos="1332"/>
        </w:tabs>
        <w:ind w:firstLine="760"/>
      </w:pPr>
      <w:r>
        <w:t>improving his/her professional level and qualifications for effective performance of his/her job duties, including by studying international experience in internal audit and risk management, as well as legislative, regulatory, analytical documents, changes in international financial reporting standards and making relevant proposals for amendments to the Bank's internal procedures and documents;</w:t>
      </w:r>
    </w:p>
    <w:p w14:paraId="12F6C3A0" w14:textId="77777777" w:rsidR="005134C9" w:rsidRDefault="00D04C64">
      <w:pPr>
        <w:widowControl w:val="0"/>
        <w:numPr>
          <w:ilvl w:val="0"/>
          <w:numId w:val="18"/>
        </w:numPr>
        <w:tabs>
          <w:tab w:val="left" w:pos="1332"/>
        </w:tabs>
        <w:ind w:firstLine="760"/>
      </w:pPr>
      <w:r>
        <w:t>development and participation in the approval of internal documents of methodological nature in terms of describing the activities of the IAD and their practical implementation in the activities of the IAC;</w:t>
      </w:r>
    </w:p>
    <w:p w14:paraId="1FBB9922" w14:textId="77777777" w:rsidR="005134C9" w:rsidRDefault="00D04C64">
      <w:pPr>
        <w:widowControl w:val="0"/>
        <w:numPr>
          <w:ilvl w:val="0"/>
          <w:numId w:val="18"/>
        </w:numPr>
        <w:tabs>
          <w:tab w:val="left" w:pos="1153"/>
        </w:tabs>
        <w:ind w:firstLine="760"/>
      </w:pPr>
      <w:r>
        <w:t>development of questionnaires, audit tests, other audit materials, as well as the Bank's internal documents describing the activities of the IAD in the course of realization of functional responsibilities;</w:t>
      </w:r>
    </w:p>
    <w:p w14:paraId="7AEE762E" w14:textId="77777777" w:rsidR="005134C9" w:rsidRDefault="00D04C64">
      <w:pPr>
        <w:widowControl w:val="0"/>
        <w:numPr>
          <w:ilvl w:val="0"/>
          <w:numId w:val="18"/>
        </w:numPr>
        <w:tabs>
          <w:tab w:val="left" w:pos="1162"/>
        </w:tabs>
        <w:ind w:firstLine="709"/>
        <w:rPr>
          <w:b/>
        </w:rPr>
      </w:pPr>
      <w:r>
        <w:t xml:space="preserve">fulfillment of other duties on behalf of the Head of IADD, Director of IAD in accordance with their job responsibilities </w:t>
      </w:r>
      <w:r>
        <w:rPr>
          <w:i/>
          <w:color w:val="0000FF"/>
        </w:rPr>
        <w:t>(subparagraph 23 was supplemented by the decision of the BOD dated 29.05.2020 (Minutes No. 4))</w:t>
      </w:r>
      <w:r>
        <w:t>.</w:t>
      </w:r>
    </w:p>
    <w:p w14:paraId="2938B1D5" w14:textId="77777777" w:rsidR="005134C9" w:rsidRDefault="00D04C64">
      <w:pPr>
        <w:tabs>
          <w:tab w:val="left" w:pos="0"/>
        </w:tabs>
        <w:ind w:firstLine="709"/>
        <w:jc w:val="center"/>
        <w:rPr>
          <w:b/>
        </w:rPr>
      </w:pPr>
      <w:r>
        <w:rPr>
          <w:b/>
        </w:rPr>
        <w:t>4. Rights and powers</w:t>
      </w:r>
    </w:p>
    <w:p w14:paraId="7F0AFA3D" w14:textId="77777777" w:rsidR="005134C9" w:rsidRDefault="00D04C64">
      <w:pPr>
        <w:widowControl w:val="0"/>
        <w:numPr>
          <w:ilvl w:val="0"/>
          <w:numId w:val="16"/>
        </w:numPr>
        <w:pBdr>
          <w:top w:val="nil"/>
          <w:left w:val="nil"/>
          <w:bottom w:val="nil"/>
          <w:right w:val="nil"/>
          <w:between w:val="nil"/>
        </w:pBdr>
        <w:ind w:left="0" w:firstLine="709"/>
        <w:rPr>
          <w:color w:val="000000"/>
        </w:rPr>
      </w:pPr>
      <w:r>
        <w:rPr>
          <w:color w:val="000000"/>
        </w:rPr>
        <w:t xml:space="preserve"> The Chief Auditor of IADD has the following rights and powers </w:t>
      </w:r>
      <w:r>
        <w:rPr>
          <w:i/>
          <w:color w:val="0000FF"/>
        </w:rPr>
        <w:t xml:space="preserve">(the name of the </w:t>
      </w:r>
      <w:r>
        <w:rPr>
          <w:i/>
          <w:color w:val="0000FF"/>
        </w:rPr>
        <w:lastRenderedPageBreak/>
        <w:t>position was changed by the decision of the BOD dated 29.05.2020 (Minutes #4))</w:t>
      </w:r>
      <w:r>
        <w:rPr>
          <w:color w:val="000000"/>
        </w:rPr>
        <w:t>:</w:t>
      </w:r>
    </w:p>
    <w:p w14:paraId="632EE966" w14:textId="77777777" w:rsidR="005134C9" w:rsidRDefault="00D04C64">
      <w:pPr>
        <w:widowControl w:val="0"/>
        <w:numPr>
          <w:ilvl w:val="0"/>
          <w:numId w:val="19"/>
        </w:numPr>
        <w:tabs>
          <w:tab w:val="left" w:pos="1115"/>
        </w:tabs>
        <w:ind w:firstLine="760"/>
      </w:pPr>
      <w:r>
        <w:t xml:space="preserve">submitting for consideration to the Head of the IADD, Director of the IAD, proposals to improve the work and methods of work of the IAD </w:t>
      </w:r>
      <w:r>
        <w:rPr>
          <w:i/>
          <w:color w:val="0000FF"/>
        </w:rPr>
        <w:t>(subparagraph 1 was amended by the decision of the BOD of 29.05.2020 (Minutes No. 4))</w:t>
      </w:r>
      <w:r>
        <w:t>;</w:t>
      </w:r>
    </w:p>
    <w:p w14:paraId="19BCD5FC" w14:textId="77777777" w:rsidR="005134C9" w:rsidRDefault="00D04C64">
      <w:pPr>
        <w:widowControl w:val="0"/>
        <w:numPr>
          <w:ilvl w:val="0"/>
          <w:numId w:val="19"/>
        </w:numPr>
        <w:tabs>
          <w:tab w:val="left" w:pos="1038"/>
        </w:tabs>
        <w:ind w:firstLine="760"/>
      </w:pPr>
      <w:r>
        <w:t>refusal to review, approve internal and other documents if there is a threat of violation of the principles of objectivity and independence of the IAD, if they do not comply with the laws of the Republic of Kazakhstan or the Bank's internal policies, with possible submission of a motivated refusal and/or proposals on the legal procedure for resolving the issues under consideration;</w:t>
      </w:r>
    </w:p>
    <w:p w14:paraId="7C69D58C" w14:textId="77777777" w:rsidR="005134C9" w:rsidRDefault="00D04C64">
      <w:pPr>
        <w:widowControl w:val="0"/>
        <w:numPr>
          <w:ilvl w:val="0"/>
          <w:numId w:val="19"/>
        </w:numPr>
        <w:tabs>
          <w:tab w:val="left" w:pos="1115"/>
        </w:tabs>
        <w:ind w:firstLine="760"/>
      </w:pPr>
      <w:r>
        <w:t>refusal to commit unlawful acts or acts inconsistent with the Code of Ethics, generally accepted norms of ethics, violating internal acts of the Bank and/or legislation of the Republic of Kazakhstan;</w:t>
      </w:r>
    </w:p>
    <w:p w14:paraId="03325420" w14:textId="77777777" w:rsidR="005134C9" w:rsidRDefault="00D04C64">
      <w:pPr>
        <w:widowControl w:val="0"/>
        <w:numPr>
          <w:ilvl w:val="0"/>
          <w:numId w:val="19"/>
        </w:numPr>
        <w:tabs>
          <w:tab w:val="left" w:pos="1033"/>
        </w:tabs>
        <w:ind w:firstLine="760"/>
      </w:pPr>
      <w:r>
        <w:t>other rights stipulated by the legislation of the Republic of Kazakhstan and internal documents of the Bank.</w:t>
      </w:r>
    </w:p>
    <w:p w14:paraId="3CD1F145" w14:textId="77777777" w:rsidR="005134C9" w:rsidRDefault="00D04C64">
      <w:pPr>
        <w:widowControl w:val="0"/>
        <w:numPr>
          <w:ilvl w:val="0"/>
          <w:numId w:val="16"/>
        </w:numPr>
        <w:tabs>
          <w:tab w:val="left" w:pos="993"/>
        </w:tabs>
        <w:ind w:left="0" w:firstLine="709"/>
      </w:pPr>
      <w:r>
        <w:t xml:space="preserve">The Chief Auditor of IADD has the right to </w:t>
      </w:r>
      <w:r>
        <w:rPr>
          <w:i/>
          <w:color w:val="0000FF"/>
        </w:rPr>
        <w:t>(the name of the position was changed by the resolution of the BOD dated 29.05.2020 (Minutes No.4))</w:t>
      </w:r>
      <w:r>
        <w:t>:</w:t>
      </w:r>
    </w:p>
    <w:p w14:paraId="5D21ACE6" w14:textId="77777777" w:rsidR="005134C9" w:rsidRDefault="00D04C64">
      <w:pPr>
        <w:widowControl w:val="0"/>
        <w:numPr>
          <w:ilvl w:val="0"/>
          <w:numId w:val="20"/>
        </w:numPr>
        <w:tabs>
          <w:tab w:val="left" w:pos="1028"/>
        </w:tabs>
        <w:ind w:firstLine="760"/>
      </w:pPr>
      <w:r>
        <w:t>to request and receive from the structural units of the Bank necessary information, including information containing commercial or other secrets or having a confidentiality regime;</w:t>
      </w:r>
    </w:p>
    <w:p w14:paraId="6FF2D34F" w14:textId="77777777" w:rsidR="005134C9" w:rsidRDefault="00D04C64">
      <w:pPr>
        <w:widowControl w:val="0"/>
        <w:numPr>
          <w:ilvl w:val="0"/>
          <w:numId w:val="20"/>
        </w:numPr>
        <w:tabs>
          <w:tab w:val="left" w:pos="1170"/>
        </w:tabs>
        <w:ind w:firstLine="760"/>
      </w:pPr>
      <w:r>
        <w:t>to inspect and verify the availability of valuables, authorized forms, materials in warehouses, fixed assets and other assets of the Bank;</w:t>
      </w:r>
    </w:p>
    <w:p w14:paraId="51A18325" w14:textId="77777777" w:rsidR="005134C9" w:rsidRDefault="00D04C64">
      <w:pPr>
        <w:widowControl w:val="0"/>
        <w:numPr>
          <w:ilvl w:val="0"/>
          <w:numId w:val="20"/>
        </w:numPr>
        <w:tabs>
          <w:tab w:val="left" w:pos="1033"/>
        </w:tabs>
        <w:ind w:firstLine="760"/>
      </w:pPr>
      <w:r>
        <w:t>to inspect and verify the availability of property accepted by the Bank as collateral for a loan, including through on-site visits;</w:t>
      </w:r>
    </w:p>
    <w:p w14:paraId="3C310F9D" w14:textId="77777777" w:rsidR="005134C9" w:rsidRDefault="00D04C64">
      <w:pPr>
        <w:widowControl w:val="0"/>
        <w:numPr>
          <w:ilvl w:val="0"/>
          <w:numId w:val="20"/>
        </w:numPr>
        <w:tabs>
          <w:tab w:val="left" w:pos="1170"/>
        </w:tabs>
        <w:ind w:firstLine="760"/>
      </w:pPr>
      <w:r>
        <w:t>get access to the originals of contracts with third parties, documents of title and other documents of the Bank, the Bank's information system, vaults, warehouses and server rooms of the Bank;</w:t>
      </w:r>
    </w:p>
    <w:p w14:paraId="4130C676" w14:textId="77777777" w:rsidR="005134C9" w:rsidRDefault="00D04C64">
      <w:pPr>
        <w:widowControl w:val="0"/>
        <w:numPr>
          <w:ilvl w:val="0"/>
          <w:numId w:val="20"/>
        </w:numPr>
        <w:tabs>
          <w:tab w:val="left" w:pos="1038"/>
        </w:tabs>
        <w:ind w:firstLine="760"/>
      </w:pPr>
      <w:r>
        <w:t>get access to materials of inspections conducted in the Bank by external governmental and non-governmental bodies;</w:t>
      </w:r>
    </w:p>
    <w:p w14:paraId="073A8133" w14:textId="77777777" w:rsidR="005134C9" w:rsidRDefault="00D04C64">
      <w:pPr>
        <w:widowControl w:val="0"/>
        <w:numPr>
          <w:ilvl w:val="0"/>
          <w:numId w:val="20"/>
        </w:numPr>
        <w:tabs>
          <w:tab w:val="left" w:pos="1033"/>
        </w:tabs>
        <w:ind w:firstLine="760"/>
      </w:pPr>
      <w:r>
        <w:t>review assets under lease, assets held for sale and other assets transferred to legal entities and individuals;</w:t>
      </w:r>
    </w:p>
    <w:p w14:paraId="6A7B3D51" w14:textId="77777777" w:rsidR="005134C9" w:rsidRDefault="00D04C64">
      <w:pPr>
        <w:widowControl w:val="0"/>
        <w:numPr>
          <w:ilvl w:val="0"/>
          <w:numId w:val="20"/>
        </w:numPr>
        <w:tabs>
          <w:tab w:val="left" w:pos="1038"/>
        </w:tabs>
        <w:ind w:firstLine="760"/>
      </w:pPr>
      <w:r>
        <w:t>request and receive necessary explanations (written or oral), transcripts, as well as data from any information systems used by the Bank, payment and security systems from the Bank's employees regarding the essence and peculiarities of accounting and execution of any transaction;</w:t>
      </w:r>
    </w:p>
    <w:p w14:paraId="14EC4AAF" w14:textId="77777777" w:rsidR="005134C9" w:rsidRDefault="00D04C64">
      <w:pPr>
        <w:widowControl w:val="0"/>
        <w:numPr>
          <w:ilvl w:val="0"/>
          <w:numId w:val="20"/>
        </w:numPr>
        <w:tabs>
          <w:tab w:val="left" w:pos="1042"/>
        </w:tabs>
        <w:ind w:firstLine="760"/>
      </w:pPr>
      <w:r>
        <w:t>make a judgment as to whether the actions and transactions performed by the Bank comply with the requirements of the laws of the Republic of Kazakhstan and internal documents of the Bank;</w:t>
      </w:r>
    </w:p>
    <w:p w14:paraId="47F9D186" w14:textId="77777777" w:rsidR="005134C9" w:rsidRDefault="00D04C64">
      <w:pPr>
        <w:widowControl w:val="0"/>
        <w:numPr>
          <w:ilvl w:val="0"/>
          <w:numId w:val="20"/>
        </w:numPr>
        <w:tabs>
          <w:tab w:val="left" w:pos="1042"/>
        </w:tabs>
        <w:ind w:firstLine="760"/>
      </w:pPr>
      <w:r>
        <w:t>to be admitted to all documents of the Bank (both hard copy and electronic), including decisions of the Management Board, Board of Directors and other bodies of the Bank, which determine the internal policy, strategy of the Bank, procedures of decision-making, transactions, standards of accounting and preparation of financial statements, as well as to all types of operations conducted by the Bank, including its branches, representative offices;</w:t>
      </w:r>
    </w:p>
    <w:p w14:paraId="55E7D320" w14:textId="77777777" w:rsidR="005134C9" w:rsidRDefault="00D04C64">
      <w:pPr>
        <w:widowControl w:val="0"/>
        <w:numPr>
          <w:ilvl w:val="0"/>
          <w:numId w:val="20"/>
        </w:numPr>
        <w:tabs>
          <w:tab w:val="left" w:pos="1170"/>
        </w:tabs>
        <w:ind w:firstLine="760"/>
      </w:pPr>
      <w:r>
        <w:t>to seal the warehouse, archive and other office premises (places of storage) of the audited structural units of the Bank for the period of audit if it is necessary to ensure safety of valuables and documents therein;</w:t>
      </w:r>
    </w:p>
    <w:p w14:paraId="399B5D79" w14:textId="77777777" w:rsidR="005134C9" w:rsidRDefault="00D04C64">
      <w:pPr>
        <w:widowControl w:val="0"/>
        <w:numPr>
          <w:ilvl w:val="0"/>
          <w:numId w:val="20"/>
        </w:numPr>
        <w:tabs>
          <w:tab w:val="left" w:pos="1170"/>
        </w:tabs>
        <w:ind w:firstLine="760"/>
      </w:pPr>
      <w:r>
        <w:t>seize individual documents (with the seizure act and copies of the seized documents remaining in the files) if the audit reveals forgeries, forgery or other abuses;</w:t>
      </w:r>
    </w:p>
    <w:p w14:paraId="185DC58C" w14:textId="77777777" w:rsidR="005134C9" w:rsidRDefault="00D04C64">
      <w:pPr>
        <w:widowControl w:val="0"/>
        <w:numPr>
          <w:ilvl w:val="0"/>
          <w:numId w:val="20"/>
        </w:numPr>
        <w:tabs>
          <w:tab w:val="left" w:pos="1170"/>
        </w:tabs>
        <w:ind w:firstLine="760"/>
      </w:pPr>
      <w:r>
        <w:lastRenderedPageBreak/>
        <w:t>make copies of any documents that are subject to inspection, including electronic media.</w:t>
      </w:r>
    </w:p>
    <w:p w14:paraId="6070567C" w14:textId="77777777" w:rsidR="005134C9" w:rsidRDefault="005134C9">
      <w:pPr>
        <w:widowControl w:val="0"/>
        <w:tabs>
          <w:tab w:val="left" w:pos="1033"/>
        </w:tabs>
      </w:pPr>
    </w:p>
    <w:p w14:paraId="50B2CFF4" w14:textId="77777777" w:rsidR="005134C9" w:rsidRDefault="00D04C64">
      <w:pPr>
        <w:tabs>
          <w:tab w:val="left" w:pos="0"/>
        </w:tabs>
        <w:jc w:val="center"/>
        <w:rPr>
          <w:b/>
        </w:rPr>
      </w:pPr>
      <w:r>
        <w:rPr>
          <w:b/>
        </w:rPr>
        <w:t>5. Responsibility</w:t>
      </w:r>
    </w:p>
    <w:p w14:paraId="76E0959C" w14:textId="77777777" w:rsidR="005134C9" w:rsidRDefault="005134C9">
      <w:pPr>
        <w:tabs>
          <w:tab w:val="left" w:pos="0"/>
        </w:tabs>
        <w:ind w:firstLine="709"/>
        <w:jc w:val="center"/>
        <w:rPr>
          <w:b/>
        </w:rPr>
      </w:pPr>
    </w:p>
    <w:p w14:paraId="20D876F0" w14:textId="77777777" w:rsidR="005134C9" w:rsidRDefault="00D04C64">
      <w:pPr>
        <w:widowControl w:val="0"/>
        <w:numPr>
          <w:ilvl w:val="0"/>
          <w:numId w:val="16"/>
        </w:numPr>
        <w:pBdr>
          <w:top w:val="nil"/>
          <w:left w:val="nil"/>
          <w:bottom w:val="nil"/>
          <w:right w:val="nil"/>
          <w:between w:val="nil"/>
        </w:pBdr>
        <w:tabs>
          <w:tab w:val="left" w:pos="713"/>
        </w:tabs>
        <w:ind w:left="0" w:firstLine="567"/>
        <w:rPr>
          <w:color w:val="000000"/>
        </w:rPr>
      </w:pPr>
      <w:r>
        <w:rPr>
          <w:color w:val="000000"/>
        </w:rPr>
        <w:t xml:space="preserve"> The Chief Auditor of IADD is responsible for </w:t>
      </w:r>
      <w:r>
        <w:rPr>
          <w:i/>
          <w:color w:val="0000FF"/>
        </w:rPr>
        <w:t>(the name of the position was changed by the decision of the BOD dated 29.05.2020 (Minutes No. 4))</w:t>
      </w:r>
      <w:r>
        <w:rPr>
          <w:color w:val="000000"/>
        </w:rPr>
        <w:t>:</w:t>
      </w:r>
    </w:p>
    <w:p w14:paraId="2B579301" w14:textId="77777777" w:rsidR="005134C9" w:rsidRDefault="00D04C64">
      <w:pPr>
        <w:widowControl w:val="0"/>
        <w:numPr>
          <w:ilvl w:val="0"/>
          <w:numId w:val="21"/>
        </w:numPr>
        <w:tabs>
          <w:tab w:val="left" w:pos="1038"/>
        </w:tabs>
        <w:ind w:firstLine="709"/>
      </w:pPr>
      <w:r>
        <w:t>conscientious fulfillment of his/her duties stipulated by the labor contract and this instruction;</w:t>
      </w:r>
    </w:p>
    <w:p w14:paraId="59AF6195" w14:textId="77777777" w:rsidR="005134C9" w:rsidRDefault="00D04C64">
      <w:pPr>
        <w:widowControl w:val="0"/>
        <w:numPr>
          <w:ilvl w:val="0"/>
          <w:numId w:val="21"/>
        </w:numPr>
        <w:tabs>
          <w:tab w:val="left" w:pos="1028"/>
        </w:tabs>
        <w:ind w:firstLine="709"/>
      </w:pPr>
      <w:r>
        <w:t>fulfillment of requirements of regulatory legal acts of the Republic of Kazakhstan, internal documents of the Bank regulating the activities of the IAD and its employees;</w:t>
      </w:r>
    </w:p>
    <w:p w14:paraId="383F7143" w14:textId="77777777" w:rsidR="005134C9" w:rsidRDefault="00D04C64">
      <w:pPr>
        <w:widowControl w:val="0"/>
        <w:numPr>
          <w:ilvl w:val="0"/>
          <w:numId w:val="21"/>
        </w:numPr>
        <w:tabs>
          <w:tab w:val="left" w:pos="1127"/>
        </w:tabs>
        <w:ind w:firstLine="709"/>
      </w:pPr>
      <w:r>
        <w:t xml:space="preserve">compliance with the principles and requirements of the IOPPIA; </w:t>
      </w:r>
      <w:r>
        <w:rPr>
          <w:i/>
          <w:color w:val="0000FF"/>
        </w:rPr>
        <w:t>(subparagraph 3 was amended by the decision of the BOD dated 09.10.2019 (Minutes No. 12)).</w:t>
      </w:r>
    </w:p>
    <w:p w14:paraId="74E8F2E6" w14:textId="77777777" w:rsidR="005134C9" w:rsidRDefault="00D04C64">
      <w:pPr>
        <w:widowControl w:val="0"/>
        <w:numPr>
          <w:ilvl w:val="0"/>
          <w:numId w:val="21"/>
        </w:numPr>
        <w:tabs>
          <w:tab w:val="left" w:pos="1096"/>
        </w:tabs>
        <w:ind w:firstLine="709"/>
      </w:pPr>
      <w:r>
        <w:t xml:space="preserve">qualitative fulfillment of audit assignments and consulting services, as well as individual assignments of the Sole Shareholder, Board of Directors, Audit Committee and/or Director of IAD, Head of IADD in full and in due time </w:t>
      </w:r>
      <w:r>
        <w:rPr>
          <w:i/>
          <w:color w:val="0000FF"/>
        </w:rPr>
        <w:t>(sub-paragraph 4 was amended by the resolution of the BOD dated 29.05.2020 (Minutes No. 4)).</w:t>
      </w:r>
    </w:p>
    <w:p w14:paraId="27BB6069" w14:textId="77777777" w:rsidR="005134C9" w:rsidRDefault="00D04C64">
      <w:pPr>
        <w:widowControl w:val="0"/>
        <w:numPr>
          <w:ilvl w:val="0"/>
          <w:numId w:val="21"/>
        </w:numPr>
        <w:tabs>
          <w:tab w:val="left" w:pos="1082"/>
        </w:tabs>
        <w:ind w:firstLine="709"/>
      </w:pPr>
      <w:r>
        <w:t>Ensuring appropriate confidentiality in work and safeguarding banking, official and/or commercial secrets;</w:t>
      </w:r>
    </w:p>
    <w:p w14:paraId="5A6E638D" w14:textId="77777777" w:rsidR="005134C9" w:rsidRDefault="00D04C64">
      <w:pPr>
        <w:widowControl w:val="0"/>
        <w:numPr>
          <w:ilvl w:val="0"/>
          <w:numId w:val="21"/>
        </w:numPr>
        <w:tabs>
          <w:tab w:val="left" w:pos="1082"/>
        </w:tabs>
        <w:ind w:firstLine="709"/>
      </w:pPr>
      <w:r>
        <w:t>ensuring the safety of documents accessed in the course of the audit;</w:t>
      </w:r>
    </w:p>
    <w:p w14:paraId="57EDF608" w14:textId="77777777" w:rsidR="005134C9" w:rsidRDefault="00D04C64">
      <w:pPr>
        <w:widowControl w:val="0"/>
        <w:numPr>
          <w:ilvl w:val="0"/>
          <w:numId w:val="21"/>
        </w:numPr>
        <w:tabs>
          <w:tab w:val="left" w:pos="1127"/>
        </w:tabs>
        <w:ind w:firstLine="709"/>
      </w:pPr>
      <w:r>
        <w:t>causing material or other damage to the Bank;</w:t>
      </w:r>
    </w:p>
    <w:p w14:paraId="5F047AA1" w14:textId="77777777" w:rsidR="005134C9" w:rsidRDefault="00D04C64">
      <w:pPr>
        <w:widowControl w:val="0"/>
        <w:numPr>
          <w:ilvl w:val="0"/>
          <w:numId w:val="21"/>
        </w:numPr>
        <w:tabs>
          <w:tab w:val="left" w:pos="1127"/>
        </w:tabs>
        <w:ind w:firstLine="709"/>
      </w:pPr>
      <w:r>
        <w:t>compliance with labor discipline;</w:t>
      </w:r>
    </w:p>
    <w:p w14:paraId="49E157A4" w14:textId="77777777" w:rsidR="005134C9" w:rsidRDefault="00D04C64">
      <w:pPr>
        <w:widowControl w:val="0"/>
        <w:numPr>
          <w:ilvl w:val="0"/>
          <w:numId w:val="21"/>
        </w:numPr>
        <w:tabs>
          <w:tab w:val="left" w:pos="1127"/>
        </w:tabs>
        <w:ind w:firstLine="709"/>
      </w:pPr>
      <w:r>
        <w:t>compliance with information security requirements adopted by the Bank;</w:t>
      </w:r>
    </w:p>
    <w:p w14:paraId="64EC10A8" w14:textId="77777777" w:rsidR="005134C9" w:rsidRDefault="00D04C64">
      <w:pPr>
        <w:widowControl w:val="0"/>
        <w:numPr>
          <w:ilvl w:val="0"/>
          <w:numId w:val="21"/>
        </w:numPr>
        <w:tabs>
          <w:tab w:val="left" w:pos="1127"/>
        </w:tabs>
        <w:ind w:firstLine="709"/>
      </w:pPr>
      <w:r>
        <w:tab/>
        <w:t xml:space="preserve">notifying the Director of the IAD, the Head of the IADD and the Bank's information security unit of all suspicious situations and violations in working with information assets; </w:t>
      </w:r>
      <w:r>
        <w:rPr>
          <w:i/>
          <w:color w:val="0000FF"/>
        </w:rPr>
        <w:t>(sub-paragraph 10 is supplemented by the resolution of the Board of Directors dated 29.05.2020 (Minutes No. 4)).</w:t>
      </w:r>
    </w:p>
    <w:p w14:paraId="4F47F451" w14:textId="77777777" w:rsidR="005134C9" w:rsidRDefault="00D04C64">
      <w:pPr>
        <w:widowControl w:val="0"/>
        <w:numPr>
          <w:ilvl w:val="0"/>
          <w:numId w:val="21"/>
        </w:numPr>
        <w:tabs>
          <w:tab w:val="left" w:pos="1127"/>
        </w:tabs>
        <w:ind w:firstLine="709"/>
      </w:pPr>
      <w:r>
        <w:t xml:space="preserve">compliance with the principles of the Regulation on Diversity and Inclusion of the Bank. </w:t>
      </w:r>
      <w:r>
        <w:rPr>
          <w:i/>
          <w:color w:val="0000FF"/>
        </w:rPr>
        <w:t>(</w:t>
      </w:r>
      <w:proofErr w:type="gramStart"/>
      <w:r>
        <w:rPr>
          <w:i/>
          <w:color w:val="0000FF"/>
        </w:rPr>
        <w:t>subparagraph</w:t>
      </w:r>
      <w:proofErr w:type="gramEnd"/>
      <w:r>
        <w:rPr>
          <w:i/>
          <w:color w:val="0000FF"/>
        </w:rPr>
        <w:t xml:space="preserve"> 13 was introduced by the resolution of the Board of Directors dated 27.02.2024 (Minutes No. 3))</w:t>
      </w:r>
    </w:p>
    <w:p w14:paraId="1674A7DD" w14:textId="77777777" w:rsidR="005134C9" w:rsidRDefault="00D04C64">
      <w:pPr>
        <w:tabs>
          <w:tab w:val="left" w:pos="0"/>
        </w:tabs>
        <w:jc w:val="center"/>
        <w:rPr>
          <w:b/>
        </w:rPr>
      </w:pPr>
      <w:r>
        <w:rPr>
          <w:b/>
        </w:rPr>
        <w:t>6. Interchangeability</w:t>
      </w:r>
    </w:p>
    <w:p w14:paraId="145873FF" w14:textId="77777777" w:rsidR="005134C9" w:rsidRDefault="00D04C64">
      <w:pPr>
        <w:widowControl w:val="0"/>
        <w:numPr>
          <w:ilvl w:val="0"/>
          <w:numId w:val="16"/>
        </w:numPr>
        <w:tabs>
          <w:tab w:val="left" w:pos="1096"/>
        </w:tabs>
        <w:ind w:left="0" w:firstLine="709"/>
        <w:sectPr w:rsidR="005134C9">
          <w:pgSz w:w="11906" w:h="16838"/>
          <w:pgMar w:top="1134" w:right="851" w:bottom="1134" w:left="1418" w:header="709" w:footer="709" w:gutter="0"/>
          <w:cols w:space="720"/>
          <w:titlePg/>
        </w:sectPr>
      </w:pPr>
      <w:r>
        <w:tab/>
        <w:t xml:space="preserve">The Head of the IADD and the Chief Auditor of the IADD shall perform their activities on the principle of interchangeability during the temporary absence of one of them due to illness, business trip or vacation, as well as for other reasons </w:t>
      </w:r>
      <w:r>
        <w:rPr>
          <w:i/>
          <w:color w:val="0000FF"/>
        </w:rPr>
        <w:t xml:space="preserve">(paragraph 10 was amended by the decision of </w:t>
      </w:r>
      <w:r>
        <w:t>the</w:t>
      </w:r>
      <w:r>
        <w:rPr>
          <w:i/>
          <w:color w:val="0000FF"/>
        </w:rPr>
        <w:t xml:space="preserve"> BOD dated 29.05.2020 (Minutes No. 4)).</w:t>
      </w:r>
    </w:p>
    <w:p w14:paraId="2066C5A5" w14:textId="77777777" w:rsidR="005134C9" w:rsidRDefault="00D04C64">
      <w:pPr>
        <w:pStyle w:val="2"/>
        <w:tabs>
          <w:tab w:val="left" w:pos="0"/>
        </w:tabs>
        <w:spacing w:after="0"/>
        <w:ind w:firstLine="709"/>
        <w:jc w:val="right"/>
      </w:pPr>
      <w:bookmarkStart w:id="17" w:name="_heading=h.2jxsxqh" w:colFirst="0" w:colLast="0"/>
      <w:bookmarkEnd w:id="17"/>
      <w:r>
        <w:lastRenderedPageBreak/>
        <w:t>Annex 3</w:t>
      </w:r>
    </w:p>
    <w:p w14:paraId="21B913C6" w14:textId="77777777" w:rsidR="005134C9" w:rsidRDefault="00D04C64">
      <w:pPr>
        <w:shd w:val="clear" w:color="auto" w:fill="FFFFFF"/>
        <w:spacing w:after="0"/>
        <w:ind w:right="10" w:firstLine="709"/>
        <w:jc w:val="right"/>
      </w:pPr>
      <w:r>
        <w:t>to the Regulations on the Internal Audit Department,</w:t>
      </w:r>
    </w:p>
    <w:p w14:paraId="54385BAF" w14:textId="77777777" w:rsidR="005134C9" w:rsidRDefault="00D04C64">
      <w:pPr>
        <w:spacing w:after="0"/>
        <w:ind w:firstLine="709"/>
        <w:jc w:val="right"/>
      </w:pPr>
      <w:r>
        <w:t>approved by the decision of the Board of Directors</w:t>
      </w:r>
    </w:p>
    <w:p w14:paraId="112230BA" w14:textId="77777777" w:rsidR="005134C9" w:rsidRDefault="00D04C64">
      <w:pPr>
        <w:spacing w:after="0"/>
        <w:ind w:firstLine="709"/>
        <w:jc w:val="right"/>
      </w:pPr>
      <w:r>
        <w:t xml:space="preserve">                                                                             JSC </w:t>
      </w:r>
      <w:proofErr w:type="spellStart"/>
      <w:r>
        <w:t>Otbasy</w:t>
      </w:r>
      <w:proofErr w:type="spellEnd"/>
      <w:r>
        <w:t xml:space="preserve"> Bank </w:t>
      </w:r>
    </w:p>
    <w:p w14:paraId="67B4157A" w14:textId="2B946568" w:rsidR="005134C9" w:rsidRDefault="00D04C64">
      <w:pPr>
        <w:spacing w:after="0"/>
        <w:ind w:firstLine="709"/>
        <w:jc w:val="right"/>
        <w:rPr>
          <w:b/>
        </w:rPr>
      </w:pPr>
      <w:r>
        <w:tab/>
      </w:r>
      <w:r>
        <w:tab/>
      </w:r>
      <w:r>
        <w:tab/>
      </w:r>
      <w:r>
        <w:tab/>
      </w:r>
      <w:r>
        <w:tab/>
        <w:t xml:space="preserve">   </w:t>
      </w:r>
      <w:r>
        <w:tab/>
      </w:r>
      <w:r>
        <w:tab/>
        <w:t>of March 30, 2018 Minutes No. 3</w:t>
      </w:r>
    </w:p>
    <w:p w14:paraId="02A8D539" w14:textId="77777777" w:rsidR="005134C9" w:rsidRDefault="005134C9">
      <w:pPr>
        <w:ind w:firstLine="709"/>
      </w:pPr>
    </w:p>
    <w:p w14:paraId="22088E67" w14:textId="77777777" w:rsidR="005134C9" w:rsidRDefault="00D04C64">
      <w:pPr>
        <w:ind w:firstLine="709"/>
        <w:jc w:val="center"/>
      </w:pPr>
      <w:r>
        <w:rPr>
          <w:b/>
        </w:rPr>
        <w:t>Job description Auditor</w:t>
      </w:r>
    </w:p>
    <w:p w14:paraId="3D4BBCB8" w14:textId="6B29238E" w:rsidR="005134C9" w:rsidRDefault="00D04C64">
      <w:pPr>
        <w:tabs>
          <w:tab w:val="left" w:pos="-4111"/>
          <w:tab w:val="left" w:pos="-3828"/>
        </w:tabs>
        <w:ind w:firstLine="709"/>
        <w:jc w:val="center"/>
        <w:rPr>
          <w:b/>
        </w:rPr>
      </w:pPr>
      <w:r>
        <w:rPr>
          <w:b/>
        </w:rPr>
        <w:t xml:space="preserve">1. </w:t>
      </w:r>
      <w:r w:rsidR="004C0F59">
        <w:rPr>
          <w:b/>
        </w:rPr>
        <w:t>G</w:t>
      </w:r>
      <w:r>
        <w:rPr>
          <w:b/>
        </w:rPr>
        <w:t>eneral provisions</w:t>
      </w:r>
    </w:p>
    <w:p w14:paraId="1D93AB46" w14:textId="11BB82B3" w:rsidR="005134C9" w:rsidRDefault="00D04C64">
      <w:pPr>
        <w:widowControl w:val="0"/>
        <w:numPr>
          <w:ilvl w:val="0"/>
          <w:numId w:val="22"/>
        </w:numPr>
        <w:tabs>
          <w:tab w:val="left" w:pos="1031"/>
        </w:tabs>
        <w:ind w:left="0" w:firstLine="709"/>
      </w:pPr>
      <w:r>
        <w:t xml:space="preserve"> This job description of the Auditor of the Business Process Audit Division of the Internal Audit Department of JSC </w:t>
      </w:r>
      <w:proofErr w:type="spellStart"/>
      <w:r>
        <w:t>Otbasy</w:t>
      </w:r>
      <w:proofErr w:type="spellEnd"/>
      <w:r>
        <w:t xml:space="preserve"> Bank (hereinafter - the Bank) is developed in accordance with the laws of the Republic of Kazakhstan, the Charter of the Bank, the Regulation on the Internal Audit Department (hereinafter - the Regulation on IAD) and other internal documents of the Bank </w:t>
      </w:r>
      <w:r>
        <w:rPr>
          <w:i/>
          <w:color w:val="0000FF"/>
        </w:rPr>
        <w:t>(paragraph 1 is supplemented by the decision of the Board of Directors dated 29.05.2020 (Minutes No. 4), the name of the Bank was changed by the decision of the Board of Directors dated 31.03.2021)</w:t>
      </w:r>
      <w:r>
        <w:t>.</w:t>
      </w:r>
    </w:p>
    <w:p w14:paraId="451E5A65" w14:textId="77777777" w:rsidR="005134C9" w:rsidRDefault="00D04C64">
      <w:pPr>
        <w:widowControl w:val="0"/>
        <w:numPr>
          <w:ilvl w:val="0"/>
          <w:numId w:val="22"/>
        </w:numPr>
        <w:tabs>
          <w:tab w:val="left" w:pos="709"/>
        </w:tabs>
        <w:ind w:left="0" w:firstLine="709"/>
      </w:pPr>
      <w:r>
        <w:t xml:space="preserve"> The Auditor of the Business Process Audit Division of the Internal Audit Department (hereinafter referred to as the "IADD Auditor") shall be appointed (on the basis of competitive selection in accordance with the Bank's internal document) and early dismissed by the resolution of the Board of Directors of the Bank upon submission (recommendation) of the Audit Committee.</w:t>
      </w:r>
    </w:p>
    <w:p w14:paraId="387EB6D9" w14:textId="77777777" w:rsidR="005134C9" w:rsidRDefault="00D04C64">
      <w:pPr>
        <w:widowControl w:val="0"/>
        <w:tabs>
          <w:tab w:val="left" w:pos="709"/>
        </w:tabs>
      </w:pPr>
      <w:r>
        <w:tab/>
        <w:t xml:space="preserve">The auditor of the IADD directly reports to the Head of the IADD of the IAD, the Director of the IAD, the Audit Committee and the Board of Directors of the Bank. </w:t>
      </w:r>
      <w:r>
        <w:rPr>
          <w:i/>
          <w:color w:val="0000FF"/>
        </w:rPr>
        <w:t>(</w:t>
      </w:r>
      <w:proofErr w:type="gramStart"/>
      <w:r>
        <w:rPr>
          <w:i/>
          <w:color w:val="0000FF"/>
        </w:rPr>
        <w:t>paragraph</w:t>
      </w:r>
      <w:proofErr w:type="gramEnd"/>
      <w:r>
        <w:rPr>
          <w:i/>
          <w:color w:val="0000FF"/>
        </w:rPr>
        <w:t xml:space="preserve"> 2 was amended by the resolution of the Board of Directors dated 09.10.2019 (Minutes No. 12)), as amended by the resolution of the Board of Directors dated 29.05.2020 (Minutes No. 4), (amended by the resolution of the Board of Directors dated 25.08.2021). (Minutes No. 8)).</w:t>
      </w:r>
    </w:p>
    <w:p w14:paraId="70397AB8" w14:textId="77777777" w:rsidR="005134C9" w:rsidRDefault="00D04C64">
      <w:pPr>
        <w:widowControl w:val="0"/>
        <w:numPr>
          <w:ilvl w:val="0"/>
          <w:numId w:val="22"/>
        </w:numPr>
        <w:tabs>
          <w:tab w:val="left" w:pos="1031"/>
        </w:tabs>
        <w:ind w:left="0" w:firstLine="709"/>
      </w:pPr>
      <w:r>
        <w:t xml:space="preserve">In his professional activities, the IADD Auditor shall be guided by the legislation of the Republic of Kazakhstan, labor contract, Regulations on IAD, other internal documents of the Bank, this job description and the International Professional Practice Framework for Internal Auditing (hereinafter referred to as the "IPPFIA"). </w:t>
      </w:r>
      <w:r>
        <w:rPr>
          <w:i/>
          <w:color w:val="0000FF"/>
        </w:rPr>
        <w:t>(</w:t>
      </w:r>
      <w:proofErr w:type="gramStart"/>
      <w:r>
        <w:rPr>
          <w:i/>
          <w:color w:val="0000FF"/>
        </w:rPr>
        <w:t>paragraph</w:t>
      </w:r>
      <w:proofErr w:type="gramEnd"/>
      <w:r>
        <w:rPr>
          <w:i/>
          <w:color w:val="0000FF"/>
        </w:rPr>
        <w:t xml:space="preserve"> 3 was amended by the decision of the Board of Directors dated 09.10.2019 (Minutes No. 12)), supplemented by the decision of the Board of Directors dated 29.05.2020 (Minutes No. 4)).</w:t>
      </w:r>
    </w:p>
    <w:p w14:paraId="6825E784" w14:textId="77777777" w:rsidR="005134C9" w:rsidRDefault="00D04C64">
      <w:pPr>
        <w:tabs>
          <w:tab w:val="left" w:pos="0"/>
        </w:tabs>
        <w:ind w:firstLine="709"/>
        <w:jc w:val="center"/>
        <w:rPr>
          <w:b/>
        </w:rPr>
      </w:pPr>
      <w:r>
        <w:rPr>
          <w:b/>
        </w:rPr>
        <w:t>2. Qualification requirements</w:t>
      </w:r>
    </w:p>
    <w:p w14:paraId="112FAAC4" w14:textId="77777777" w:rsidR="005134C9" w:rsidRDefault="00D04C64">
      <w:pPr>
        <w:widowControl w:val="0"/>
        <w:numPr>
          <w:ilvl w:val="0"/>
          <w:numId w:val="22"/>
        </w:numPr>
        <w:pBdr>
          <w:top w:val="nil"/>
          <w:left w:val="nil"/>
          <w:bottom w:val="nil"/>
          <w:right w:val="nil"/>
          <w:between w:val="nil"/>
        </w:pBdr>
        <w:tabs>
          <w:tab w:val="left" w:pos="1076"/>
        </w:tabs>
        <w:ind w:left="0" w:firstLine="709"/>
        <w:rPr>
          <w:color w:val="000000"/>
        </w:rPr>
      </w:pPr>
      <w:r>
        <w:rPr>
          <w:color w:val="000000"/>
        </w:rPr>
        <w:t xml:space="preserve">The auditor of the IADD shall possess </w:t>
      </w:r>
      <w:r>
        <w:rPr>
          <w:i/>
          <w:color w:val="0000FF"/>
        </w:rPr>
        <w:t>(item 4 was supplemented by the decision of the BOD dated 29.05.2020 (Minutes No. 4))</w:t>
      </w:r>
      <w:r>
        <w:rPr>
          <w:color w:val="000000"/>
        </w:rPr>
        <w:t>:</w:t>
      </w:r>
    </w:p>
    <w:p w14:paraId="6CB6E5AF" w14:textId="77777777" w:rsidR="005134C9" w:rsidRDefault="00D04C64">
      <w:pPr>
        <w:widowControl w:val="0"/>
        <w:numPr>
          <w:ilvl w:val="0"/>
          <w:numId w:val="24"/>
        </w:numPr>
        <w:tabs>
          <w:tab w:val="left" w:pos="1055"/>
        </w:tabs>
        <w:ind w:firstLine="709"/>
      </w:pPr>
      <w:r>
        <w:t>higher education in accounting and auditing, and/or finance, and/or economics, and/or law;</w:t>
      </w:r>
    </w:p>
    <w:p w14:paraId="3F966B87" w14:textId="77777777" w:rsidR="005134C9" w:rsidRDefault="00D04C64">
      <w:pPr>
        <w:widowControl w:val="0"/>
        <w:numPr>
          <w:ilvl w:val="0"/>
          <w:numId w:val="24"/>
        </w:numPr>
        <w:tabs>
          <w:tab w:val="left" w:pos="1065"/>
        </w:tabs>
        <w:ind w:firstLine="709"/>
      </w:pPr>
      <w:r>
        <w:t>at least two years of experience in audit, and/or control, and/or accounting, and/or finance, and/or law;</w:t>
      </w:r>
    </w:p>
    <w:p w14:paraId="08A7E4C0" w14:textId="77777777" w:rsidR="005134C9" w:rsidRDefault="00D04C64">
      <w:pPr>
        <w:widowControl w:val="0"/>
        <w:numPr>
          <w:ilvl w:val="0"/>
          <w:numId w:val="24"/>
        </w:numPr>
        <w:tabs>
          <w:tab w:val="left" w:pos="1055"/>
        </w:tabs>
        <w:ind w:firstLine="709"/>
      </w:pPr>
      <w:r>
        <w:t xml:space="preserve">knowledge of IOPPIA and/or international standards of financial reporting, corporate governance, risk management and internal control, and/or international standards of COBIT (Control Objectives for Information and related Technology) /ISO/IEC </w:t>
      </w:r>
      <w:r>
        <w:rPr>
          <w:i/>
          <w:color w:val="0000FF"/>
        </w:rPr>
        <w:t>(</w:t>
      </w:r>
      <w:r>
        <w:t xml:space="preserve">Information security management systems); </w:t>
      </w:r>
      <w:r>
        <w:rPr>
          <w:i/>
          <w:color w:val="0000FF"/>
        </w:rPr>
        <w:t xml:space="preserve">(sub-paragraph 3 is set out in the wording of the </w:t>
      </w:r>
      <w:proofErr w:type="spellStart"/>
      <w:r>
        <w:rPr>
          <w:i/>
          <w:color w:val="0000FF"/>
        </w:rPr>
        <w:t>BoD</w:t>
      </w:r>
      <w:proofErr w:type="spellEnd"/>
      <w:r>
        <w:rPr>
          <w:i/>
          <w:color w:val="0000FF"/>
        </w:rPr>
        <w:t xml:space="preserve"> decision dated 09.10.2019 (Minutes No. 12)).</w:t>
      </w:r>
    </w:p>
    <w:p w14:paraId="2BFF50E6" w14:textId="77777777" w:rsidR="005134C9" w:rsidRDefault="00D04C64">
      <w:pPr>
        <w:widowControl w:val="0"/>
        <w:numPr>
          <w:ilvl w:val="0"/>
          <w:numId w:val="24"/>
        </w:numPr>
        <w:tabs>
          <w:tab w:val="left" w:pos="1055"/>
        </w:tabs>
        <w:ind w:firstLine="709"/>
      </w:pPr>
      <w:r>
        <w:t xml:space="preserve">knowledge of normative legal acts of the Republic of Kazakhstan regulating banking activities, including those related to auditing activities, joint-stock companies, accounting and taxation; </w:t>
      </w:r>
      <w:r>
        <w:rPr>
          <w:i/>
          <w:color w:val="0000FF"/>
        </w:rPr>
        <w:t>(subparagraph 4 is set forth in the wording of the resolution of the BOD dated 09.10.2019 (Minutes No. 12)).</w:t>
      </w:r>
    </w:p>
    <w:p w14:paraId="7CCF5567" w14:textId="77777777" w:rsidR="005134C9" w:rsidRDefault="00D04C64">
      <w:pPr>
        <w:widowControl w:val="0"/>
        <w:numPr>
          <w:ilvl w:val="0"/>
          <w:numId w:val="24"/>
        </w:numPr>
        <w:tabs>
          <w:tab w:val="left" w:pos="1070"/>
        </w:tabs>
        <w:ind w:firstLine="709"/>
      </w:pPr>
      <w:r>
        <w:t xml:space="preserve">certificate and/or qualification in the field of internal audit, and/or accounting and financial management, and/or IS; </w:t>
      </w:r>
      <w:r>
        <w:rPr>
          <w:i/>
          <w:color w:val="0000FF"/>
        </w:rPr>
        <w:t xml:space="preserve">(sub-paragraph 5 is set out in the wording of the </w:t>
      </w:r>
      <w:proofErr w:type="spellStart"/>
      <w:r>
        <w:rPr>
          <w:i/>
          <w:color w:val="0000FF"/>
        </w:rPr>
        <w:t>BoD</w:t>
      </w:r>
      <w:proofErr w:type="spellEnd"/>
      <w:r>
        <w:rPr>
          <w:i/>
          <w:color w:val="0000FF"/>
        </w:rPr>
        <w:t xml:space="preserve"> decision </w:t>
      </w:r>
      <w:r>
        <w:rPr>
          <w:i/>
          <w:color w:val="0000FF"/>
        </w:rPr>
        <w:lastRenderedPageBreak/>
        <w:t>dated 09.10.2019 (Minutes No. 12)).</w:t>
      </w:r>
    </w:p>
    <w:p w14:paraId="390C460E" w14:textId="77777777" w:rsidR="005134C9" w:rsidRDefault="00D04C64">
      <w:pPr>
        <w:widowControl w:val="0"/>
        <w:numPr>
          <w:ilvl w:val="0"/>
          <w:numId w:val="24"/>
        </w:numPr>
        <w:tabs>
          <w:tab w:val="left" w:pos="1095"/>
        </w:tabs>
        <w:ind w:firstLine="709"/>
      </w:pPr>
      <w:r>
        <w:t>knowledge of the state language (preferred);</w:t>
      </w:r>
    </w:p>
    <w:p w14:paraId="26E867D2" w14:textId="77777777" w:rsidR="005134C9" w:rsidRDefault="00D04C64">
      <w:pPr>
        <w:widowControl w:val="0"/>
        <w:numPr>
          <w:ilvl w:val="0"/>
          <w:numId w:val="22"/>
        </w:numPr>
        <w:tabs>
          <w:tab w:val="left" w:pos="1076"/>
        </w:tabs>
        <w:ind w:left="0" w:firstLine="709"/>
      </w:pPr>
      <w:r>
        <w:t xml:space="preserve">Appointment to the position of the IADD Auditor is not allowed </w:t>
      </w:r>
      <w:r>
        <w:rPr>
          <w:i/>
          <w:color w:val="0000FF"/>
        </w:rPr>
        <w:t>(item 5 was supplemented by the resolution of the BOD dated 29.05.2020 (Minutes No. 4))</w:t>
      </w:r>
      <w:r>
        <w:t>:</w:t>
      </w:r>
    </w:p>
    <w:p w14:paraId="3CE3A9DF" w14:textId="77777777" w:rsidR="005134C9" w:rsidRDefault="00D04C64">
      <w:pPr>
        <w:widowControl w:val="0"/>
        <w:numPr>
          <w:ilvl w:val="0"/>
          <w:numId w:val="25"/>
        </w:numPr>
        <w:pBdr>
          <w:top w:val="nil"/>
          <w:left w:val="nil"/>
          <w:bottom w:val="nil"/>
          <w:right w:val="nil"/>
          <w:between w:val="nil"/>
        </w:pBdr>
        <w:tabs>
          <w:tab w:val="left" w:pos="1060"/>
        </w:tabs>
        <w:ind w:left="0" w:firstLine="709"/>
        <w:rPr>
          <w:color w:val="000000"/>
        </w:rPr>
      </w:pPr>
      <w:r>
        <w:rPr>
          <w:color w:val="000000"/>
        </w:rPr>
        <w:t>a person who has been the head of a structural unit and/or a managerial employee of the Bank within the last three years;</w:t>
      </w:r>
    </w:p>
    <w:p w14:paraId="04F8ADE7" w14:textId="77777777" w:rsidR="005134C9" w:rsidRDefault="00D04C64">
      <w:pPr>
        <w:widowControl w:val="0"/>
        <w:numPr>
          <w:ilvl w:val="0"/>
          <w:numId w:val="25"/>
        </w:numPr>
        <w:pBdr>
          <w:top w:val="nil"/>
          <w:left w:val="nil"/>
          <w:bottom w:val="nil"/>
          <w:right w:val="nil"/>
          <w:between w:val="nil"/>
        </w:pBdr>
        <w:tabs>
          <w:tab w:val="left" w:pos="1060"/>
        </w:tabs>
        <w:ind w:left="0" w:firstLine="709"/>
        <w:rPr>
          <w:color w:val="000000"/>
        </w:rPr>
      </w:pPr>
      <w:r>
        <w:rPr>
          <w:color w:val="000000"/>
        </w:rPr>
        <w:t>a person who has a criminal record for crimes committed in the sphere of economic activity, for corruption and other crimes against the interests of public service or public administration, crimes against the foundations of the constitutional order and security of the state, which has not been expunged or cleared in accordance with the procedure established by law.</w:t>
      </w:r>
    </w:p>
    <w:p w14:paraId="53341AE2" w14:textId="77777777" w:rsidR="005134C9" w:rsidRDefault="00D04C64">
      <w:pPr>
        <w:tabs>
          <w:tab w:val="left" w:pos="0"/>
        </w:tabs>
        <w:ind w:firstLine="709"/>
        <w:jc w:val="center"/>
        <w:rPr>
          <w:b/>
        </w:rPr>
      </w:pPr>
      <w:r>
        <w:rPr>
          <w:b/>
        </w:rPr>
        <w:t>3. Job Responsibilities</w:t>
      </w:r>
    </w:p>
    <w:p w14:paraId="10F83123" w14:textId="77777777" w:rsidR="005134C9" w:rsidRDefault="00D04C64">
      <w:pPr>
        <w:widowControl w:val="0"/>
        <w:numPr>
          <w:ilvl w:val="0"/>
          <w:numId w:val="22"/>
        </w:numPr>
        <w:pBdr>
          <w:top w:val="nil"/>
          <w:left w:val="nil"/>
          <w:bottom w:val="nil"/>
          <w:right w:val="nil"/>
          <w:between w:val="nil"/>
        </w:pBdr>
        <w:tabs>
          <w:tab w:val="left" w:pos="1078"/>
        </w:tabs>
        <w:ind w:left="0" w:firstLine="709"/>
        <w:rPr>
          <w:color w:val="000000"/>
        </w:rPr>
      </w:pPr>
      <w:r>
        <w:rPr>
          <w:color w:val="000000"/>
        </w:rPr>
        <w:t xml:space="preserve">The IADD auditor performs the following functions </w:t>
      </w:r>
      <w:r>
        <w:rPr>
          <w:i/>
          <w:color w:val="0000FF"/>
        </w:rPr>
        <w:t>(item 6 is supplemented by the decision of the BOD dated 29.05.2020 (Minutes No. 4))</w:t>
      </w:r>
      <w:r>
        <w:rPr>
          <w:color w:val="000000"/>
        </w:rPr>
        <w:t>:</w:t>
      </w:r>
    </w:p>
    <w:p w14:paraId="1C81C7CF" w14:textId="77777777" w:rsidR="005134C9" w:rsidRDefault="00D04C64">
      <w:pPr>
        <w:widowControl w:val="0"/>
        <w:numPr>
          <w:ilvl w:val="0"/>
          <w:numId w:val="26"/>
        </w:numPr>
        <w:tabs>
          <w:tab w:val="left" w:pos="1060"/>
        </w:tabs>
        <w:ind w:firstLine="709"/>
      </w:pPr>
      <w:r>
        <w:t xml:space="preserve">participation in the work of the IADD, as well as in the fulfillment of tasks and functions assigned to the IAD in accordance with the IAD Regulations </w:t>
      </w:r>
      <w:r>
        <w:rPr>
          <w:i/>
          <w:color w:val="0000FF"/>
        </w:rPr>
        <w:t>(subparagraph 1 is set forth in the wording of the BOD decision of 29.05.2020 (Minutes No. 4))</w:t>
      </w:r>
      <w:r>
        <w:t>;</w:t>
      </w:r>
    </w:p>
    <w:p w14:paraId="39DB1D9A" w14:textId="77777777" w:rsidR="005134C9" w:rsidRDefault="00D04C64">
      <w:pPr>
        <w:widowControl w:val="0"/>
        <w:numPr>
          <w:ilvl w:val="0"/>
          <w:numId w:val="26"/>
        </w:numPr>
        <w:tabs>
          <w:tab w:val="left" w:pos="1060"/>
        </w:tabs>
        <w:ind w:firstLine="709"/>
      </w:pPr>
      <w:r>
        <w:t>participation in the development of the Bank's internal documents regulating internal audit issues, as well as their periodic updating;</w:t>
      </w:r>
    </w:p>
    <w:p w14:paraId="260B68C6" w14:textId="77777777" w:rsidR="005134C9" w:rsidRDefault="00D04C64">
      <w:pPr>
        <w:widowControl w:val="0"/>
        <w:numPr>
          <w:ilvl w:val="0"/>
          <w:numId w:val="26"/>
        </w:numPr>
        <w:tabs>
          <w:tab w:val="left" w:pos="1060"/>
        </w:tabs>
        <w:ind w:firstLine="709"/>
      </w:pPr>
      <w:r>
        <w:t>application in IAD's activities of uniform basic principles and procedures of internal audit approved (recommended) by the Board of Directors of the Bank;</w:t>
      </w:r>
    </w:p>
    <w:p w14:paraId="1EBF46E1" w14:textId="77777777" w:rsidR="005134C9" w:rsidRDefault="00D04C64">
      <w:pPr>
        <w:widowControl w:val="0"/>
        <w:numPr>
          <w:ilvl w:val="0"/>
          <w:numId w:val="26"/>
        </w:numPr>
        <w:tabs>
          <w:tab w:val="left" w:pos="1107"/>
        </w:tabs>
        <w:ind w:firstLine="709"/>
      </w:pPr>
      <w:r>
        <w:t xml:space="preserve">compliance with the IOPPIA; </w:t>
      </w:r>
      <w:r>
        <w:rPr>
          <w:i/>
          <w:color w:val="0000FF"/>
        </w:rPr>
        <w:t>(sub-paragraph 4 amended by the decision of the BOD dated 09.10.2019 (Minutes No. 12)).</w:t>
      </w:r>
    </w:p>
    <w:p w14:paraId="2B0EDC23" w14:textId="77777777" w:rsidR="005134C9" w:rsidRDefault="00D04C64">
      <w:pPr>
        <w:widowControl w:val="0"/>
        <w:numPr>
          <w:ilvl w:val="0"/>
          <w:numId w:val="26"/>
        </w:numPr>
        <w:tabs>
          <w:tab w:val="left" w:pos="1107"/>
        </w:tabs>
        <w:ind w:firstLine="709"/>
      </w:pPr>
      <w:r>
        <w:t>Ensuring an appropriate level of secrecy and confidentiality in the work;</w:t>
      </w:r>
    </w:p>
    <w:p w14:paraId="741FFF9B" w14:textId="77777777" w:rsidR="005134C9" w:rsidRDefault="00D04C64">
      <w:pPr>
        <w:widowControl w:val="0"/>
        <w:numPr>
          <w:ilvl w:val="0"/>
          <w:numId w:val="26"/>
        </w:numPr>
        <w:tabs>
          <w:tab w:val="left" w:pos="1060"/>
        </w:tabs>
        <w:ind w:firstLine="709"/>
      </w:pPr>
      <w:r>
        <w:t xml:space="preserve">identification, assessment and submission of proposals on risk management inherent in the activities of IADD and IAD as a whole for consideration of the Head of IADD, Director of IAD </w:t>
      </w:r>
      <w:r>
        <w:rPr>
          <w:i/>
          <w:color w:val="0000FF"/>
        </w:rPr>
        <w:t>(sub-paragraph 6 is set out in the wording of the BOD decision of 29.05.2020 (Minutes No. 4))</w:t>
      </w:r>
      <w:r>
        <w:t>;</w:t>
      </w:r>
    </w:p>
    <w:p w14:paraId="0A9DD5CC" w14:textId="77777777" w:rsidR="005134C9" w:rsidRDefault="00D04C64">
      <w:pPr>
        <w:widowControl w:val="0"/>
        <w:numPr>
          <w:ilvl w:val="0"/>
          <w:numId w:val="26"/>
        </w:numPr>
        <w:tabs>
          <w:tab w:val="left" w:pos="1102"/>
        </w:tabs>
        <w:ind w:firstLine="709"/>
      </w:pPr>
      <w:r>
        <w:t>participation in the implementation of the annual audit plan of the IAD;</w:t>
      </w:r>
    </w:p>
    <w:p w14:paraId="641FA995" w14:textId="77777777" w:rsidR="005134C9" w:rsidRDefault="00D04C64">
      <w:pPr>
        <w:widowControl w:val="0"/>
        <w:numPr>
          <w:ilvl w:val="0"/>
          <w:numId w:val="26"/>
        </w:numPr>
        <w:tabs>
          <w:tab w:val="left" w:pos="1067"/>
        </w:tabs>
        <w:ind w:firstLine="709"/>
      </w:pPr>
      <w:r>
        <w:t xml:space="preserve">participation in scheduled and unscheduled internal audit of the Bank's structural units and/or business processes in accordance with the established internal audit procedure and the Regulations on the IAD; </w:t>
      </w:r>
      <w:r>
        <w:rPr>
          <w:i/>
          <w:color w:val="0000FF"/>
        </w:rPr>
        <w:t>(subparagraph 8 is set forth in the wording of the resolution of the Board of Directors dated 09.10.2019 (Minutes No. 12)).</w:t>
      </w:r>
    </w:p>
    <w:p w14:paraId="2DB994FE" w14:textId="77777777" w:rsidR="005134C9" w:rsidRDefault="00D04C64">
      <w:pPr>
        <w:widowControl w:val="0"/>
        <w:numPr>
          <w:ilvl w:val="0"/>
          <w:numId w:val="26"/>
        </w:numPr>
        <w:tabs>
          <w:tab w:val="left" w:pos="1060"/>
        </w:tabs>
        <w:ind w:firstLine="709"/>
      </w:pPr>
      <w:r>
        <w:t>analyzing incoming information on doubtful transactions, as well as losses caused to the Bank due to embezzlement and abuse;</w:t>
      </w:r>
    </w:p>
    <w:p w14:paraId="4395A246" w14:textId="77777777" w:rsidR="005134C9" w:rsidRDefault="00D04C64">
      <w:pPr>
        <w:widowControl w:val="0"/>
        <w:numPr>
          <w:ilvl w:val="0"/>
          <w:numId w:val="26"/>
        </w:numPr>
        <w:tabs>
          <w:tab w:val="left" w:pos="1270"/>
        </w:tabs>
        <w:ind w:firstLine="709"/>
      </w:pPr>
      <w:r>
        <w:t>ensuring that audit findings are properly documented, audit conclusions are issued, all material facts and deficiencies identified during the audit are reflected, and reasonable recommendations are made;</w:t>
      </w:r>
    </w:p>
    <w:p w14:paraId="5E7F34A4" w14:textId="77777777" w:rsidR="005134C9" w:rsidRDefault="00D04C64">
      <w:pPr>
        <w:widowControl w:val="0"/>
        <w:numPr>
          <w:ilvl w:val="0"/>
          <w:numId w:val="26"/>
        </w:numPr>
        <w:tabs>
          <w:tab w:val="left" w:pos="1270"/>
        </w:tabs>
        <w:ind w:firstLine="709"/>
      </w:pPr>
      <w:r>
        <w:t>participation in assessing the effectiveness of internal control, risk management and corporate governance systems in all aspects of the Bank's operations;</w:t>
      </w:r>
    </w:p>
    <w:p w14:paraId="51134FEB" w14:textId="77777777" w:rsidR="005134C9" w:rsidRDefault="00D04C64">
      <w:pPr>
        <w:widowControl w:val="0"/>
        <w:numPr>
          <w:ilvl w:val="0"/>
          <w:numId w:val="26"/>
        </w:numPr>
        <w:tabs>
          <w:tab w:val="left" w:pos="1173"/>
        </w:tabs>
        <w:ind w:firstLine="709"/>
      </w:pPr>
      <w:r>
        <w:t>participation in reviewing draft reports of external auditors on the audit of the Bank's financial statements;</w:t>
      </w:r>
    </w:p>
    <w:p w14:paraId="6CEDCA21" w14:textId="77777777" w:rsidR="005134C9" w:rsidRDefault="00D04C64">
      <w:pPr>
        <w:widowControl w:val="0"/>
        <w:numPr>
          <w:ilvl w:val="0"/>
          <w:numId w:val="26"/>
        </w:numPr>
        <w:tabs>
          <w:tab w:val="left" w:pos="1182"/>
        </w:tabs>
        <w:ind w:firstLine="709"/>
      </w:pPr>
      <w:r>
        <w:t xml:space="preserve">monitoring of activities planned and/or implemented by the Bank in order for the Bank's structural units and employees to fulfill recommendations, requirements based on the results of </w:t>
      </w:r>
      <w:r>
        <w:lastRenderedPageBreak/>
        <w:t>internal and external audits, as well as inspections by other supervisory bodies;</w:t>
      </w:r>
    </w:p>
    <w:p w14:paraId="79703312" w14:textId="77777777" w:rsidR="005134C9" w:rsidRDefault="00D04C64">
      <w:pPr>
        <w:widowControl w:val="0"/>
        <w:numPr>
          <w:ilvl w:val="0"/>
          <w:numId w:val="26"/>
        </w:numPr>
        <w:tabs>
          <w:tab w:val="left" w:pos="1173"/>
        </w:tabs>
        <w:ind w:firstLine="709"/>
      </w:pPr>
      <w:r>
        <w:t>participation in preparation of information to be presented to the Audit Committee and the Board of Directors;</w:t>
      </w:r>
    </w:p>
    <w:p w14:paraId="606426B5" w14:textId="77777777" w:rsidR="005134C9" w:rsidRDefault="00D04C64">
      <w:pPr>
        <w:widowControl w:val="0"/>
        <w:numPr>
          <w:ilvl w:val="0"/>
          <w:numId w:val="26"/>
        </w:numPr>
        <w:tabs>
          <w:tab w:val="left" w:pos="1173"/>
        </w:tabs>
        <w:ind w:firstLine="709"/>
      </w:pPr>
      <w:r>
        <w:t xml:space="preserve">ensuring qualitative and timely preparation and submission to the Head of IADD of the employee's efficiency maps (performance indicators) </w:t>
      </w:r>
      <w:r>
        <w:rPr>
          <w:i/>
          <w:color w:val="0000FF"/>
        </w:rPr>
        <w:t>(subparagraph 15 was amended by the BOD decision of 29.05.2020 (Minutes No. 4))</w:t>
      </w:r>
      <w:r>
        <w:t>;</w:t>
      </w:r>
    </w:p>
    <w:p w14:paraId="7D2DE09E" w14:textId="77777777" w:rsidR="005134C9" w:rsidRDefault="00D04C64">
      <w:pPr>
        <w:widowControl w:val="0"/>
        <w:numPr>
          <w:ilvl w:val="0"/>
          <w:numId w:val="26"/>
        </w:numPr>
        <w:tabs>
          <w:tab w:val="left" w:pos="1270"/>
        </w:tabs>
        <w:ind w:firstLine="709"/>
      </w:pPr>
      <w:r>
        <w:t>consulting on internal audit issues, as well as improvement of corporate governance, risk management and internal control processes, excluding the assumption by the IAD of responsibility for management decisions made on the basis of the consulting services provided;</w:t>
      </w:r>
    </w:p>
    <w:p w14:paraId="640EF8B2" w14:textId="77777777" w:rsidR="005134C9" w:rsidRDefault="00D04C64">
      <w:pPr>
        <w:widowControl w:val="0"/>
        <w:numPr>
          <w:ilvl w:val="0"/>
          <w:numId w:val="26"/>
        </w:numPr>
        <w:tabs>
          <w:tab w:val="left" w:pos="1153"/>
        </w:tabs>
        <w:ind w:firstLine="709"/>
      </w:pPr>
      <w:r>
        <w:t>participation in official investigations, conducting special inspections in accordance with the procedure established by the IAD Regulation;</w:t>
      </w:r>
    </w:p>
    <w:p w14:paraId="2D67A2B3" w14:textId="77777777" w:rsidR="005134C9" w:rsidRDefault="00D04C64">
      <w:pPr>
        <w:widowControl w:val="0"/>
        <w:numPr>
          <w:ilvl w:val="0"/>
          <w:numId w:val="26"/>
        </w:numPr>
        <w:tabs>
          <w:tab w:val="left" w:pos="1162"/>
        </w:tabs>
        <w:ind w:firstLine="709"/>
      </w:pPr>
      <w:r>
        <w:t>improving his/her professional level and qualifications for effective performance of his/her job duties, including by studying international experience in internal audit and risk management, as well as legislative, regulatory, analytical documents, changes in international financial reporting standards and making relevant proposals for amendments to the Bank's internal procedures and documents;</w:t>
      </w:r>
    </w:p>
    <w:p w14:paraId="7BD9854A" w14:textId="77777777" w:rsidR="005134C9" w:rsidRDefault="00D04C64">
      <w:pPr>
        <w:widowControl w:val="0"/>
        <w:numPr>
          <w:ilvl w:val="0"/>
          <w:numId w:val="26"/>
        </w:numPr>
        <w:tabs>
          <w:tab w:val="left" w:pos="1153"/>
        </w:tabs>
        <w:ind w:firstLine="709"/>
      </w:pPr>
      <w:r>
        <w:t>development of questionnaires, audit tests, other audit materials, as well as the Bank's internal documents describing the activities of the IAD in the course of realization of functional responsibilities;</w:t>
      </w:r>
    </w:p>
    <w:p w14:paraId="62DB6709" w14:textId="77777777" w:rsidR="005134C9" w:rsidRDefault="00D04C64">
      <w:pPr>
        <w:widowControl w:val="0"/>
        <w:numPr>
          <w:ilvl w:val="0"/>
          <w:numId w:val="26"/>
        </w:numPr>
        <w:tabs>
          <w:tab w:val="left" w:pos="1182"/>
        </w:tabs>
        <w:ind w:firstLine="709"/>
      </w:pPr>
      <w:r>
        <w:t xml:space="preserve">performance of other duties on behalf of the Director of the IAD, Head of the IADD in accordance with their job responsibilities </w:t>
      </w:r>
      <w:r>
        <w:rPr>
          <w:i/>
          <w:color w:val="0000FF"/>
        </w:rPr>
        <w:t>(subparagraph 20 was supplemented by the BOD decision of 29.05.2020 (Minutes No. 4))</w:t>
      </w:r>
      <w:r>
        <w:t>.</w:t>
      </w:r>
    </w:p>
    <w:p w14:paraId="160CA78D" w14:textId="77777777" w:rsidR="005134C9" w:rsidRDefault="00D04C64">
      <w:pPr>
        <w:tabs>
          <w:tab w:val="left" w:pos="0"/>
        </w:tabs>
        <w:ind w:firstLine="709"/>
        <w:jc w:val="center"/>
        <w:rPr>
          <w:b/>
        </w:rPr>
      </w:pPr>
      <w:r>
        <w:rPr>
          <w:b/>
        </w:rPr>
        <w:t>4. Rights and powers</w:t>
      </w:r>
    </w:p>
    <w:p w14:paraId="7E84998C" w14:textId="77777777" w:rsidR="005134C9" w:rsidRDefault="00D04C64">
      <w:pPr>
        <w:widowControl w:val="0"/>
        <w:numPr>
          <w:ilvl w:val="0"/>
          <w:numId w:val="27"/>
        </w:numPr>
        <w:tabs>
          <w:tab w:val="left" w:pos="1054"/>
        </w:tabs>
        <w:ind w:firstLine="709"/>
      </w:pPr>
      <w:r>
        <w:t xml:space="preserve">The IADD auditor has the following rights and powers </w:t>
      </w:r>
      <w:r>
        <w:rPr>
          <w:i/>
          <w:color w:val="0000FF"/>
        </w:rPr>
        <w:t>(item 7 is supplemented by the decision of the BOD dated 29.05.2020 (Minutes No. 4))</w:t>
      </w:r>
      <w:r>
        <w:t>:</w:t>
      </w:r>
    </w:p>
    <w:p w14:paraId="40037B15" w14:textId="77777777" w:rsidR="005134C9" w:rsidRDefault="00D04C64">
      <w:pPr>
        <w:widowControl w:val="0"/>
        <w:numPr>
          <w:ilvl w:val="0"/>
          <w:numId w:val="28"/>
        </w:numPr>
        <w:tabs>
          <w:tab w:val="left" w:pos="1089"/>
        </w:tabs>
        <w:ind w:firstLine="709"/>
      </w:pPr>
      <w:r>
        <w:t xml:space="preserve">submitting for consideration to the Director of the IAD, the Head of the IADD proposals to improve the work and methods of work of the IAD </w:t>
      </w:r>
      <w:r>
        <w:rPr>
          <w:i/>
          <w:color w:val="0000FF"/>
        </w:rPr>
        <w:t>(subparagraph 1 was supplemented by the decision of the BOD of 29.05.2020 (Minutes No. 4))</w:t>
      </w:r>
      <w:r>
        <w:t>;</w:t>
      </w:r>
    </w:p>
    <w:p w14:paraId="6095ABC5" w14:textId="77777777" w:rsidR="005134C9" w:rsidRDefault="00D04C64">
      <w:pPr>
        <w:widowControl w:val="0"/>
        <w:numPr>
          <w:ilvl w:val="0"/>
          <w:numId w:val="28"/>
        </w:numPr>
        <w:tabs>
          <w:tab w:val="left" w:pos="1033"/>
        </w:tabs>
        <w:ind w:firstLine="709"/>
      </w:pPr>
      <w:r>
        <w:t>refusal to review, approve internal and other documents if there is a threat of violation of the principles of objectivity and independence of the IAD, if they do not comply with the laws of the Republic of Kazakhstan or the Bank's internal policies, with possible submission of a motivated refusal and/or proposals on the legal procedure for resolving the issues under consideration;</w:t>
      </w:r>
    </w:p>
    <w:p w14:paraId="68EB87EB" w14:textId="77777777" w:rsidR="005134C9" w:rsidRDefault="00D04C64">
      <w:pPr>
        <w:widowControl w:val="0"/>
        <w:numPr>
          <w:ilvl w:val="0"/>
          <w:numId w:val="28"/>
        </w:numPr>
        <w:tabs>
          <w:tab w:val="left" w:pos="1089"/>
        </w:tabs>
        <w:ind w:firstLine="709"/>
      </w:pPr>
      <w:r>
        <w:t>refusal to commit unlawful acts or acts inconsistent with the Code of Ethics, generally accepted norms of ethics, violating internal acts of the Bank and/or legislation of the Republic of Kazakhstan;</w:t>
      </w:r>
    </w:p>
    <w:p w14:paraId="2ECA3D08" w14:textId="77777777" w:rsidR="005134C9" w:rsidRDefault="00D04C64">
      <w:pPr>
        <w:widowControl w:val="0"/>
        <w:numPr>
          <w:ilvl w:val="0"/>
          <w:numId w:val="28"/>
        </w:numPr>
        <w:tabs>
          <w:tab w:val="left" w:pos="1033"/>
        </w:tabs>
        <w:ind w:firstLine="709"/>
      </w:pPr>
      <w:r>
        <w:t>other rights stipulated by the legislation of the Republic of Kazakhstan and internal documents of the Bank.</w:t>
      </w:r>
    </w:p>
    <w:p w14:paraId="1F941CA6" w14:textId="77777777" w:rsidR="005134C9" w:rsidRDefault="00D04C64">
      <w:pPr>
        <w:widowControl w:val="0"/>
        <w:numPr>
          <w:ilvl w:val="0"/>
          <w:numId w:val="27"/>
        </w:numPr>
        <w:tabs>
          <w:tab w:val="left" w:pos="1054"/>
        </w:tabs>
        <w:ind w:firstLine="709"/>
      </w:pPr>
      <w:r>
        <w:t xml:space="preserve">Within the framework of the audit assignment the IADD Auditor has the right </w:t>
      </w:r>
      <w:r>
        <w:rPr>
          <w:i/>
          <w:color w:val="0000FF"/>
        </w:rPr>
        <w:t>(item 8 is supplemented by the decision of the BOD dated 29.05.2020 (Minutes No. 4))</w:t>
      </w:r>
      <w:r>
        <w:t>:</w:t>
      </w:r>
    </w:p>
    <w:p w14:paraId="101BBD63" w14:textId="77777777" w:rsidR="005134C9" w:rsidRDefault="00D04C64">
      <w:pPr>
        <w:widowControl w:val="0"/>
        <w:numPr>
          <w:ilvl w:val="0"/>
          <w:numId w:val="29"/>
        </w:numPr>
        <w:tabs>
          <w:tab w:val="left" w:pos="1033"/>
        </w:tabs>
        <w:ind w:firstLine="709"/>
      </w:pPr>
      <w:r>
        <w:t>to request and receive from the Bank's structural units the necessary information, including information containing commercial or other secrets or having confidentiality regime;</w:t>
      </w:r>
    </w:p>
    <w:p w14:paraId="133D3178" w14:textId="77777777" w:rsidR="005134C9" w:rsidRDefault="00D04C64">
      <w:pPr>
        <w:widowControl w:val="0"/>
        <w:numPr>
          <w:ilvl w:val="0"/>
          <w:numId w:val="29"/>
        </w:numPr>
        <w:tabs>
          <w:tab w:val="left" w:pos="1089"/>
        </w:tabs>
        <w:ind w:firstLine="709"/>
      </w:pPr>
      <w:r>
        <w:t>to inspect and verify the availability of valuables, authorized forms, materials in warehouses, fixed assets and other assets of the Bank;</w:t>
      </w:r>
    </w:p>
    <w:p w14:paraId="2D9F8C68" w14:textId="77777777" w:rsidR="005134C9" w:rsidRDefault="00D04C64">
      <w:pPr>
        <w:widowControl w:val="0"/>
        <w:numPr>
          <w:ilvl w:val="0"/>
          <w:numId w:val="29"/>
        </w:numPr>
        <w:tabs>
          <w:tab w:val="left" w:pos="1042"/>
        </w:tabs>
        <w:ind w:firstLine="709"/>
      </w:pPr>
      <w:r>
        <w:lastRenderedPageBreak/>
        <w:t>to inspect and verify the availability of property accepted by the Bank as collateral for the loan, including through on-site visits;</w:t>
      </w:r>
    </w:p>
    <w:p w14:paraId="5CDA3404" w14:textId="77777777" w:rsidR="005134C9" w:rsidRDefault="00D04C64">
      <w:pPr>
        <w:widowControl w:val="0"/>
        <w:numPr>
          <w:ilvl w:val="0"/>
          <w:numId w:val="29"/>
        </w:numPr>
        <w:tabs>
          <w:tab w:val="left" w:pos="1089"/>
        </w:tabs>
        <w:ind w:firstLine="709"/>
      </w:pPr>
      <w:r>
        <w:t>get access to the originals of contracts with third parties, documents of title and other documents of the Bank, the Bank's information system, vaults, warehouses and server rooms of the Bank;</w:t>
      </w:r>
    </w:p>
    <w:p w14:paraId="3A0A6D2C" w14:textId="77777777" w:rsidR="005134C9" w:rsidRDefault="00D04C64">
      <w:pPr>
        <w:widowControl w:val="0"/>
        <w:numPr>
          <w:ilvl w:val="0"/>
          <w:numId w:val="29"/>
        </w:numPr>
        <w:tabs>
          <w:tab w:val="left" w:pos="1042"/>
        </w:tabs>
        <w:ind w:firstLine="709"/>
      </w:pPr>
      <w:r>
        <w:t>get access to materials of inspections conducted in the Bank by external governmental and non-governmental bodies;</w:t>
      </w:r>
    </w:p>
    <w:p w14:paraId="3D0B0428" w14:textId="77777777" w:rsidR="005134C9" w:rsidRDefault="00D04C64">
      <w:pPr>
        <w:widowControl w:val="0"/>
        <w:numPr>
          <w:ilvl w:val="0"/>
          <w:numId w:val="29"/>
        </w:numPr>
        <w:tabs>
          <w:tab w:val="left" w:pos="1042"/>
        </w:tabs>
        <w:ind w:firstLine="709"/>
      </w:pPr>
      <w:r>
        <w:t>review assets under lease, assets held for sale and other assets transferred to legal entities and individuals;</w:t>
      </w:r>
    </w:p>
    <w:p w14:paraId="6AAB3DD5" w14:textId="77777777" w:rsidR="005134C9" w:rsidRDefault="00D04C64">
      <w:pPr>
        <w:widowControl w:val="0"/>
        <w:numPr>
          <w:ilvl w:val="0"/>
          <w:numId w:val="29"/>
        </w:numPr>
        <w:tabs>
          <w:tab w:val="left" w:pos="1052"/>
        </w:tabs>
        <w:ind w:firstLine="709"/>
      </w:pPr>
      <w:r>
        <w:t>request and receive necessary explanations (written or oral), transcripts, as well as data from any information systems used by the Bank, payment systems and security systems from the Bank's employees regarding the essence and peculiarities of accounting and execution of any transaction;</w:t>
      </w:r>
    </w:p>
    <w:p w14:paraId="46700346" w14:textId="77777777" w:rsidR="005134C9" w:rsidRDefault="00D04C64">
      <w:pPr>
        <w:widowControl w:val="0"/>
        <w:numPr>
          <w:ilvl w:val="0"/>
          <w:numId w:val="29"/>
        </w:numPr>
        <w:tabs>
          <w:tab w:val="left" w:pos="1047"/>
        </w:tabs>
        <w:ind w:firstLine="709"/>
      </w:pPr>
      <w:r>
        <w:t>make a judgment as to whether the actions and transactions performed by the Bank comply with the requirements of the laws of the Republic of Kazakhstan and internal documents of the Bank;</w:t>
      </w:r>
    </w:p>
    <w:p w14:paraId="523A67AD" w14:textId="77777777" w:rsidR="005134C9" w:rsidRDefault="00D04C64">
      <w:pPr>
        <w:widowControl w:val="0"/>
        <w:numPr>
          <w:ilvl w:val="0"/>
          <w:numId w:val="29"/>
        </w:numPr>
        <w:tabs>
          <w:tab w:val="left" w:pos="1047"/>
        </w:tabs>
        <w:ind w:firstLine="709"/>
      </w:pPr>
      <w:r>
        <w:t>to be admitted to all documents of the Bank (both hard copy and electronic), including decisions of the Management Board, Board of Directors and other bodies of the Bank, which determine the internal policy, strategy of the Bank, procedures for decision-making, transactions, accounting standards and preparation of financial statements, as well as all types of operations conducted by the Bank, including its branches and representative offices;</w:t>
      </w:r>
    </w:p>
    <w:p w14:paraId="25A82A1F" w14:textId="77777777" w:rsidR="005134C9" w:rsidRDefault="00D04C64">
      <w:pPr>
        <w:widowControl w:val="0"/>
        <w:numPr>
          <w:ilvl w:val="0"/>
          <w:numId w:val="29"/>
        </w:numPr>
        <w:tabs>
          <w:tab w:val="left" w:pos="1202"/>
        </w:tabs>
        <w:ind w:firstLine="709"/>
      </w:pPr>
      <w:r>
        <w:t>to seal the warehouse, archive and other office premises (places of storage) of the audited structural units of the Bank for the period of inspection in case of necessity to ensure safety of valuables and documents therein;</w:t>
      </w:r>
    </w:p>
    <w:p w14:paraId="3F64ABAC" w14:textId="77777777" w:rsidR="005134C9" w:rsidRDefault="00D04C64">
      <w:pPr>
        <w:widowControl w:val="0"/>
        <w:numPr>
          <w:ilvl w:val="0"/>
          <w:numId w:val="29"/>
        </w:numPr>
        <w:tabs>
          <w:tab w:val="left" w:pos="1158"/>
        </w:tabs>
        <w:ind w:firstLine="709"/>
      </w:pPr>
      <w:r>
        <w:t>seize individual documents (with the seizure act and copies of the seized documents kept in the files) if the audit reveals forgeries, forgery or other abuses;</w:t>
      </w:r>
    </w:p>
    <w:p w14:paraId="141AB91B" w14:textId="77777777" w:rsidR="005134C9" w:rsidRDefault="00D04C64">
      <w:pPr>
        <w:widowControl w:val="0"/>
        <w:numPr>
          <w:ilvl w:val="0"/>
          <w:numId w:val="29"/>
        </w:numPr>
        <w:tabs>
          <w:tab w:val="left" w:pos="1202"/>
        </w:tabs>
        <w:ind w:firstLine="709"/>
      </w:pPr>
      <w:r>
        <w:t>make copies of any documents that are subject to inspection, including electronic media.</w:t>
      </w:r>
    </w:p>
    <w:p w14:paraId="603C0F8E" w14:textId="77777777" w:rsidR="005134C9" w:rsidRDefault="00D04C64">
      <w:pPr>
        <w:tabs>
          <w:tab w:val="left" w:pos="0"/>
        </w:tabs>
        <w:ind w:firstLine="709"/>
        <w:jc w:val="center"/>
        <w:rPr>
          <w:b/>
        </w:rPr>
      </w:pPr>
      <w:r>
        <w:rPr>
          <w:b/>
        </w:rPr>
        <w:t>5. Responsibility</w:t>
      </w:r>
    </w:p>
    <w:p w14:paraId="7B2DB71D" w14:textId="77777777" w:rsidR="005134C9" w:rsidRDefault="00D04C64">
      <w:pPr>
        <w:widowControl w:val="0"/>
        <w:numPr>
          <w:ilvl w:val="0"/>
          <w:numId w:val="27"/>
        </w:numPr>
        <w:tabs>
          <w:tab w:val="left" w:pos="1054"/>
        </w:tabs>
        <w:ind w:firstLine="709"/>
      </w:pPr>
      <w:r>
        <w:t xml:space="preserve">The auditor of IADD is responsible for </w:t>
      </w:r>
      <w:r>
        <w:rPr>
          <w:i/>
          <w:color w:val="0000FF"/>
        </w:rPr>
        <w:t>(paragraph 9 is supplemented by the decision of the BOD dated 29.05.2020 (Minutes No. 4))</w:t>
      </w:r>
      <w:r>
        <w:t>:</w:t>
      </w:r>
    </w:p>
    <w:p w14:paraId="23D6CF65" w14:textId="77777777" w:rsidR="005134C9" w:rsidRDefault="00D04C64">
      <w:pPr>
        <w:widowControl w:val="0"/>
        <w:numPr>
          <w:ilvl w:val="0"/>
          <w:numId w:val="30"/>
        </w:numPr>
        <w:tabs>
          <w:tab w:val="left" w:pos="1042"/>
        </w:tabs>
        <w:ind w:firstLine="709"/>
      </w:pPr>
      <w:r>
        <w:t>conscientious fulfillment of his/her duties stipulated by the labor contract and this instruction;</w:t>
      </w:r>
    </w:p>
    <w:p w14:paraId="02DF12E9" w14:textId="77777777" w:rsidR="005134C9" w:rsidRDefault="00D04C64">
      <w:pPr>
        <w:widowControl w:val="0"/>
        <w:numPr>
          <w:ilvl w:val="0"/>
          <w:numId w:val="30"/>
        </w:numPr>
        <w:tabs>
          <w:tab w:val="left" w:pos="1033"/>
        </w:tabs>
        <w:ind w:firstLine="709"/>
      </w:pPr>
      <w:r>
        <w:t>fulfillment of requirements of regulatory legal acts of the Republic of Kazakhstan, internal documents of the Bank regulating the activities of the IAD and its employees;</w:t>
      </w:r>
    </w:p>
    <w:p w14:paraId="42E5377B" w14:textId="77777777" w:rsidR="005134C9" w:rsidRDefault="00D04C64">
      <w:pPr>
        <w:widowControl w:val="0"/>
        <w:numPr>
          <w:ilvl w:val="0"/>
          <w:numId w:val="30"/>
        </w:numPr>
        <w:tabs>
          <w:tab w:val="left" w:pos="1087"/>
        </w:tabs>
        <w:ind w:firstLine="709"/>
      </w:pPr>
      <w:r>
        <w:t xml:space="preserve">compliance with the principles and requirements of IOPPIA </w:t>
      </w:r>
      <w:r>
        <w:rPr>
          <w:i/>
          <w:color w:val="0000FF"/>
        </w:rPr>
        <w:t>(subparagraph 3 was amended by the decision of the BOD dated 09.10.2019 (Minutes No. 12))</w:t>
      </w:r>
      <w:r>
        <w:t>;</w:t>
      </w:r>
    </w:p>
    <w:p w14:paraId="6E8E446C" w14:textId="77777777" w:rsidR="005134C9" w:rsidRDefault="00D04C64">
      <w:pPr>
        <w:widowControl w:val="0"/>
        <w:numPr>
          <w:ilvl w:val="0"/>
          <w:numId w:val="30"/>
        </w:numPr>
        <w:tabs>
          <w:tab w:val="left" w:pos="1202"/>
        </w:tabs>
        <w:ind w:firstLine="709"/>
      </w:pPr>
      <w:r>
        <w:t>qualitative fulfillment of audit assignments and provision of consulting services, as well as individual assignments to the Sole Shareholder, the Board of Directors, the Audit Committee and/or the Director of the IAD, the Head of the IADD in full and within the established term</w:t>
      </w:r>
      <w:proofErr w:type="gramStart"/>
      <w:r>
        <w:t xml:space="preserve">  </w:t>
      </w:r>
      <w:r>
        <w:rPr>
          <w:i/>
          <w:color w:val="0000FF"/>
        </w:rPr>
        <w:t xml:space="preserve"> (</w:t>
      </w:r>
      <w:proofErr w:type="gramEnd"/>
      <w:r>
        <w:rPr>
          <w:i/>
          <w:color w:val="0000FF"/>
        </w:rPr>
        <w:t>sub-paragraph 4 is supplemented by the resolution of the BOD dated 29.05.2020 (Minutes No. 4))</w:t>
      </w:r>
      <w:r>
        <w:t>;</w:t>
      </w:r>
    </w:p>
    <w:p w14:paraId="62E3D2CD" w14:textId="77777777" w:rsidR="005134C9" w:rsidRDefault="00D04C64">
      <w:pPr>
        <w:widowControl w:val="0"/>
        <w:numPr>
          <w:ilvl w:val="0"/>
          <w:numId w:val="30"/>
        </w:numPr>
        <w:tabs>
          <w:tab w:val="left" w:pos="1038"/>
        </w:tabs>
        <w:ind w:firstLine="709"/>
      </w:pPr>
      <w:r>
        <w:t>Ensuring appropriate confidentiality in work and safeguarding banking, official and/or commercial secrets;</w:t>
      </w:r>
    </w:p>
    <w:p w14:paraId="591AEE25" w14:textId="77777777" w:rsidR="005134C9" w:rsidRDefault="00D04C64">
      <w:pPr>
        <w:widowControl w:val="0"/>
        <w:numPr>
          <w:ilvl w:val="0"/>
          <w:numId w:val="30"/>
        </w:numPr>
        <w:tabs>
          <w:tab w:val="left" w:pos="1028"/>
        </w:tabs>
        <w:ind w:firstLine="709"/>
      </w:pPr>
      <w:r>
        <w:t>ensuring the safety of documents accessed in the course of the audit;</w:t>
      </w:r>
    </w:p>
    <w:p w14:paraId="792EDBF4" w14:textId="77777777" w:rsidR="005134C9" w:rsidRDefault="00D04C64">
      <w:pPr>
        <w:widowControl w:val="0"/>
        <w:numPr>
          <w:ilvl w:val="0"/>
          <w:numId w:val="30"/>
        </w:numPr>
        <w:tabs>
          <w:tab w:val="left" w:pos="1082"/>
        </w:tabs>
        <w:ind w:firstLine="709"/>
      </w:pPr>
      <w:r>
        <w:t>causing material or other damage to the Bank;</w:t>
      </w:r>
    </w:p>
    <w:p w14:paraId="15B909AB" w14:textId="77777777" w:rsidR="005134C9" w:rsidRDefault="00D04C64">
      <w:pPr>
        <w:widowControl w:val="0"/>
        <w:numPr>
          <w:ilvl w:val="0"/>
          <w:numId w:val="30"/>
        </w:numPr>
        <w:tabs>
          <w:tab w:val="left" w:pos="1082"/>
        </w:tabs>
        <w:ind w:firstLine="709"/>
      </w:pPr>
      <w:r>
        <w:lastRenderedPageBreak/>
        <w:t>compliance with labor discipline;</w:t>
      </w:r>
    </w:p>
    <w:p w14:paraId="76B4997E" w14:textId="77777777" w:rsidR="005134C9" w:rsidRDefault="00D04C64">
      <w:pPr>
        <w:widowControl w:val="0"/>
        <w:numPr>
          <w:ilvl w:val="0"/>
          <w:numId w:val="30"/>
        </w:numPr>
        <w:tabs>
          <w:tab w:val="left" w:pos="1082"/>
        </w:tabs>
        <w:ind w:firstLine="709"/>
      </w:pPr>
      <w:r>
        <w:t>compliance with information security requirements adopted by the Bank;</w:t>
      </w:r>
    </w:p>
    <w:p w14:paraId="097175B5" w14:textId="77777777" w:rsidR="005134C9" w:rsidRDefault="00D04C64">
      <w:pPr>
        <w:widowControl w:val="0"/>
        <w:numPr>
          <w:ilvl w:val="0"/>
          <w:numId w:val="30"/>
        </w:numPr>
        <w:tabs>
          <w:tab w:val="left" w:pos="1082"/>
        </w:tabs>
        <w:ind w:firstLine="709"/>
      </w:pPr>
      <w:r>
        <w:tab/>
        <w:t xml:space="preserve">notification of the Director of the IAD, Head of the IADD and the Bank's information security unit of all suspicious situations and violations in working with information assets; </w:t>
      </w:r>
      <w:r>
        <w:rPr>
          <w:i/>
          <w:color w:val="0000FF"/>
        </w:rPr>
        <w:t>(sub-paragraph 10 is supplemented by the resolution of the Board of Directors dated 29.05.2020 (Minutes No. 4)).</w:t>
      </w:r>
    </w:p>
    <w:p w14:paraId="60BD48D7" w14:textId="77777777" w:rsidR="005134C9" w:rsidRDefault="00D04C64">
      <w:pPr>
        <w:widowControl w:val="0"/>
        <w:numPr>
          <w:ilvl w:val="0"/>
          <w:numId w:val="30"/>
        </w:numPr>
        <w:tabs>
          <w:tab w:val="left" w:pos="1082"/>
        </w:tabs>
        <w:ind w:firstLine="709"/>
      </w:pPr>
      <w:r>
        <w:t xml:space="preserve">compliance with the principles of the Regulation on Diversity and Inclusion of the Bank. </w:t>
      </w:r>
      <w:r>
        <w:rPr>
          <w:i/>
          <w:color w:val="0000FF"/>
        </w:rPr>
        <w:t>(</w:t>
      </w:r>
      <w:proofErr w:type="gramStart"/>
      <w:r>
        <w:rPr>
          <w:i/>
          <w:color w:val="0000FF"/>
        </w:rPr>
        <w:t>subparagraph</w:t>
      </w:r>
      <w:proofErr w:type="gramEnd"/>
      <w:r>
        <w:rPr>
          <w:i/>
          <w:color w:val="0000FF"/>
        </w:rPr>
        <w:t xml:space="preserve"> 13 was introduced by the resolution of the Board of Directors dated 27.02.2024 (Minutes No. 3))</w:t>
      </w:r>
    </w:p>
    <w:p w14:paraId="58A040C3" w14:textId="77777777" w:rsidR="005134C9" w:rsidRDefault="00D04C64">
      <w:pPr>
        <w:tabs>
          <w:tab w:val="left" w:pos="0"/>
        </w:tabs>
        <w:ind w:firstLine="709"/>
        <w:jc w:val="center"/>
        <w:rPr>
          <w:b/>
        </w:rPr>
      </w:pPr>
      <w:r>
        <w:rPr>
          <w:b/>
        </w:rPr>
        <w:t>6. Interchangeability</w:t>
      </w:r>
    </w:p>
    <w:p w14:paraId="16E15ED2" w14:textId="77777777" w:rsidR="005134C9" w:rsidRDefault="00D04C64">
      <w:pPr>
        <w:widowControl w:val="0"/>
        <w:numPr>
          <w:ilvl w:val="0"/>
          <w:numId w:val="27"/>
        </w:numPr>
        <w:tabs>
          <w:tab w:val="left" w:pos="1054"/>
        </w:tabs>
        <w:ind w:firstLine="709"/>
      </w:pPr>
      <w:r>
        <w:t xml:space="preserve">The Chief Auditor and the Auditor of the IADD, with at least 3 years of experience in the field of internal audit, shall perform their activities on the principle of interchangeability during the temporary absence of one of them due to illness, business trip or vacation, as well as for other reasons </w:t>
      </w:r>
      <w:r>
        <w:rPr>
          <w:i/>
          <w:color w:val="0000FF"/>
        </w:rPr>
        <w:t>(item 10 was amended by the decision of the BOD dated 29.05.2020 (Minutes No. 4))</w:t>
      </w:r>
      <w:r>
        <w:t>.</w:t>
      </w:r>
    </w:p>
    <w:p w14:paraId="5EFF59EE" w14:textId="77777777" w:rsidR="005134C9" w:rsidRDefault="00D04C64">
      <w:pPr>
        <w:widowControl w:val="0"/>
        <w:tabs>
          <w:tab w:val="left" w:pos="1082"/>
        </w:tabs>
      </w:pPr>
      <w:r>
        <w:br w:type="page"/>
      </w:r>
    </w:p>
    <w:p w14:paraId="0529EFC8" w14:textId="77777777" w:rsidR="005134C9" w:rsidRDefault="00D04C64">
      <w:pPr>
        <w:pStyle w:val="2"/>
        <w:tabs>
          <w:tab w:val="left" w:pos="0"/>
        </w:tabs>
        <w:spacing w:after="0"/>
        <w:ind w:firstLine="709"/>
        <w:jc w:val="right"/>
      </w:pPr>
      <w:bookmarkStart w:id="18" w:name="_heading=h.z337ya" w:colFirst="0" w:colLast="0"/>
      <w:bookmarkEnd w:id="18"/>
      <w:r>
        <w:lastRenderedPageBreak/>
        <w:t>Appendix 3-1</w:t>
      </w:r>
    </w:p>
    <w:p w14:paraId="34E089D9" w14:textId="77777777" w:rsidR="005134C9" w:rsidRDefault="00D04C64">
      <w:pPr>
        <w:shd w:val="clear" w:color="auto" w:fill="FFFFFF"/>
        <w:spacing w:after="0"/>
        <w:ind w:right="10" w:firstLine="709"/>
        <w:jc w:val="right"/>
      </w:pPr>
      <w:r>
        <w:t>to the Regulations on the Internal Audit Department,</w:t>
      </w:r>
    </w:p>
    <w:p w14:paraId="25151A88" w14:textId="77777777" w:rsidR="005134C9" w:rsidRDefault="00D04C64">
      <w:pPr>
        <w:spacing w:after="0"/>
        <w:ind w:firstLine="709"/>
        <w:jc w:val="right"/>
      </w:pPr>
      <w:r>
        <w:t>approved by the decision of the Board of Directors</w:t>
      </w:r>
    </w:p>
    <w:p w14:paraId="35A79EEF" w14:textId="77777777" w:rsidR="005134C9" w:rsidRDefault="00D04C64">
      <w:pPr>
        <w:spacing w:after="0"/>
        <w:ind w:firstLine="709"/>
        <w:jc w:val="right"/>
      </w:pPr>
      <w:r>
        <w:t xml:space="preserve">                                                                             JSC </w:t>
      </w:r>
      <w:proofErr w:type="spellStart"/>
      <w:r>
        <w:t>Otbasy</w:t>
      </w:r>
      <w:proofErr w:type="spellEnd"/>
      <w:r>
        <w:t xml:space="preserve"> Bank </w:t>
      </w:r>
    </w:p>
    <w:p w14:paraId="7A891442" w14:textId="2E3CD5ED" w:rsidR="005134C9" w:rsidRDefault="00D04C64">
      <w:pPr>
        <w:spacing w:after="0"/>
        <w:ind w:firstLine="709"/>
        <w:jc w:val="right"/>
      </w:pPr>
      <w:r>
        <w:tab/>
      </w:r>
      <w:r>
        <w:tab/>
      </w:r>
      <w:r>
        <w:tab/>
      </w:r>
      <w:r>
        <w:tab/>
      </w:r>
      <w:r>
        <w:tab/>
        <w:t xml:space="preserve">   </w:t>
      </w:r>
      <w:r>
        <w:tab/>
      </w:r>
      <w:r>
        <w:tab/>
      </w:r>
      <w:r>
        <w:tab/>
      </w:r>
      <w:r>
        <w:tab/>
        <w:t>of March 30, 2018 Minutes No. 3</w:t>
      </w:r>
    </w:p>
    <w:p w14:paraId="77DB1538" w14:textId="77777777" w:rsidR="005134C9" w:rsidRDefault="00D04C64">
      <w:pPr>
        <w:widowControl w:val="0"/>
        <w:pBdr>
          <w:top w:val="nil"/>
          <w:left w:val="nil"/>
          <w:bottom w:val="nil"/>
          <w:right w:val="nil"/>
          <w:between w:val="nil"/>
        </w:pBdr>
        <w:tabs>
          <w:tab w:val="left" w:pos="1190"/>
        </w:tabs>
        <w:spacing w:after="0"/>
        <w:ind w:left="709"/>
        <w:jc w:val="right"/>
        <w:rPr>
          <w:i/>
          <w:color w:val="0000FF"/>
        </w:rPr>
      </w:pPr>
      <w:r>
        <w:rPr>
          <w:i/>
          <w:color w:val="0000FF"/>
        </w:rPr>
        <w:t>(Annex 3-1 was introduced by the decision of the BOD dated 29.05.2020 (Minutes No. 4))</w:t>
      </w:r>
    </w:p>
    <w:p w14:paraId="2AC9FF41" w14:textId="77777777" w:rsidR="005134C9" w:rsidRDefault="005134C9">
      <w:pPr>
        <w:pBdr>
          <w:top w:val="nil"/>
          <w:left w:val="nil"/>
          <w:bottom w:val="nil"/>
          <w:right w:val="nil"/>
          <w:between w:val="nil"/>
        </w:pBdr>
        <w:jc w:val="right"/>
        <w:rPr>
          <w:i/>
          <w:color w:val="0000FF"/>
        </w:rPr>
      </w:pPr>
    </w:p>
    <w:p w14:paraId="22522879" w14:textId="77777777" w:rsidR="005134C9" w:rsidRDefault="005134C9">
      <w:pPr>
        <w:ind w:firstLine="709"/>
        <w:jc w:val="right"/>
      </w:pPr>
    </w:p>
    <w:p w14:paraId="44E764DA" w14:textId="77777777" w:rsidR="005134C9" w:rsidRDefault="00D04C64">
      <w:pPr>
        <w:tabs>
          <w:tab w:val="left" w:pos="-3402"/>
        </w:tabs>
        <w:ind w:firstLine="709"/>
        <w:jc w:val="center"/>
        <w:rPr>
          <w:b/>
        </w:rPr>
      </w:pPr>
      <w:r>
        <w:rPr>
          <w:b/>
        </w:rPr>
        <w:t xml:space="preserve">Job description of the Head of the Information Technology/Information Security Audit Department </w:t>
      </w:r>
    </w:p>
    <w:p w14:paraId="7C14D031" w14:textId="4A447DFD"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before="120"/>
        <w:ind w:firstLine="709"/>
        <w:jc w:val="center"/>
        <w:rPr>
          <w:b/>
        </w:rPr>
      </w:pPr>
      <w:r>
        <w:rPr>
          <w:b/>
        </w:rPr>
        <w:t xml:space="preserve">1. </w:t>
      </w:r>
      <w:r w:rsidR="004C0F59">
        <w:rPr>
          <w:b/>
        </w:rPr>
        <w:t>G</w:t>
      </w:r>
      <w:r>
        <w:rPr>
          <w:b/>
        </w:rPr>
        <w:t>eneral provisions</w:t>
      </w:r>
    </w:p>
    <w:p w14:paraId="4583CF34" w14:textId="77777777" w:rsidR="005134C9" w:rsidRDefault="00D04C64">
      <w:pPr>
        <w:pBdr>
          <w:top w:val="nil"/>
          <w:left w:val="nil"/>
          <w:bottom w:val="nil"/>
          <w:right w:val="nil"/>
          <w:between w:val="nil"/>
        </w:pBdr>
        <w:ind w:left="1" w:firstLine="708"/>
        <w:rPr>
          <w:i/>
          <w:color w:val="0000FF"/>
        </w:rPr>
      </w:pPr>
      <w:r>
        <w:rPr>
          <w:color w:val="000000"/>
        </w:rPr>
        <w:t xml:space="preserve">1. This job description of the Head of Information Technologies/Information Security Audit Division of the Internal Audit Department of JSC </w:t>
      </w:r>
      <w:proofErr w:type="spellStart"/>
      <w:r>
        <w:rPr>
          <w:color w:val="000000"/>
        </w:rPr>
        <w:t>Otbasy</w:t>
      </w:r>
      <w:proofErr w:type="spellEnd"/>
      <w:r>
        <w:rPr>
          <w:color w:val="000000"/>
        </w:rPr>
        <w:t xml:space="preserve"> Bank (hereinafter - the Bank) is developed in accordance with the legislation of the Republic of Kazakhstan, the Charter of the Bank, the Regulation on the Internal Audit Department (hereinafter - the Regulation on IAD) and other internal documents of the Bank.</w:t>
      </w:r>
    </w:p>
    <w:p w14:paraId="6CB0CAD7"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 xml:space="preserve">2. The Head of Information Technologies/Information Security Audit Division of the Internal Audit Department (hereinafter referred to as the Head of IAIT/IS) shall be appointed (on the basis of competitive selection in accordance with the Bank's internal document) and early dismissed by the resolution of the Board of Directors of the Bank upon submission (recommendation) of the Audit Committee. </w:t>
      </w:r>
    </w:p>
    <w:p w14:paraId="556288D9"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 xml:space="preserve">The Head of the IAIT/ IS reports directly to the Director of the IAD, the Audit Committee and the Board of Directors of the Bank. </w:t>
      </w:r>
      <w:r>
        <w:rPr>
          <w:i/>
          <w:color w:val="0000FF"/>
        </w:rPr>
        <w:t>(</w:t>
      </w:r>
      <w:proofErr w:type="gramStart"/>
      <w:r>
        <w:rPr>
          <w:i/>
          <w:color w:val="0000FF"/>
        </w:rPr>
        <w:t>paragraph</w:t>
      </w:r>
      <w:proofErr w:type="gramEnd"/>
      <w:r>
        <w:rPr>
          <w:i/>
          <w:color w:val="0000FF"/>
        </w:rPr>
        <w:t xml:space="preserve"> 2 was amended by the resolution of the Board of Directors dated 25.08.2021. (Minutes No. 8)).</w:t>
      </w:r>
    </w:p>
    <w:p w14:paraId="4028D8A7"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3. In his professional activities, the Head of the IAIT/ IS shall be guided by the legislation of the Republic of Kazakhstan, labor contract, Regulations on the IAD, other internal documents of the Bank, this job description and the International Basis for Professional Practice of Internal Auditing (hereinafter referred to as the BIPAI).</w:t>
      </w:r>
    </w:p>
    <w:p w14:paraId="7A0C671D"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jc w:val="center"/>
        <w:rPr>
          <w:b/>
        </w:rPr>
      </w:pPr>
      <w:r>
        <w:rPr>
          <w:b/>
        </w:rPr>
        <w:t>2. Qualification requirements</w:t>
      </w:r>
    </w:p>
    <w:p w14:paraId="48DCCBAE"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4.</w:t>
      </w:r>
      <w:r>
        <w:tab/>
        <w:t>The Chief of IAIT/IS shall possess:</w:t>
      </w:r>
    </w:p>
    <w:p w14:paraId="597EADB2"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w:t>
      </w:r>
      <w:r>
        <w:tab/>
        <w:t xml:space="preserve">higher education in the field of information technology/information security, and/or higher technical, and/or higher mathematical education; </w:t>
      </w:r>
    </w:p>
    <w:p w14:paraId="6BDA7D8C"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w:t>
      </w:r>
      <w:r>
        <w:tab/>
        <w:t>at least three years of work experience in the field of information technology/information security or audit of information technology, information security;</w:t>
      </w:r>
    </w:p>
    <w:p w14:paraId="380F55AD"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3)</w:t>
      </w:r>
      <w:r>
        <w:tab/>
        <w:t>knowledge of IOPPIA, corporate governance, risk management and internal control frameworks and international standards of COBIT (Control Objectives for Information and related Technology)/ISO/IEC (Information security management systems);</w:t>
      </w:r>
    </w:p>
    <w:p w14:paraId="3F56A464"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4)</w:t>
      </w:r>
      <w:r>
        <w:tab/>
        <w:t>knowledge of normative legal acts of the Republic of Kazakhstan regulating the banking activity, including the issues of auditing activity, joint-stock companies, accounting and taxation;</w:t>
      </w:r>
    </w:p>
    <w:p w14:paraId="79ED624C"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5)</w:t>
      </w:r>
      <w:r>
        <w:tab/>
      </w:r>
      <w:r>
        <w:rPr>
          <w:color w:val="000000"/>
        </w:rPr>
        <w:t xml:space="preserve">a professional certificate and/or qualification in the field of internal audit, risk management and/or accounting and financial management, and/or IS/IS, or at least IAP </w:t>
      </w:r>
      <w:r>
        <w:rPr>
          <w:i/>
          <w:color w:val="0000FF"/>
        </w:rPr>
        <w:t>(</w:t>
      </w:r>
      <w:r>
        <w:rPr>
          <w:color w:val="000000"/>
        </w:rPr>
        <w:t xml:space="preserve">Internal Audit Practitioner) </w:t>
      </w:r>
      <w:r>
        <w:rPr>
          <w:i/>
          <w:color w:val="0000FF"/>
        </w:rPr>
        <w:t xml:space="preserve">(sub-paragraph 5 is set forth in the wording of the </w:t>
      </w:r>
      <w:proofErr w:type="spellStart"/>
      <w:r>
        <w:rPr>
          <w:i/>
          <w:color w:val="0000FF"/>
        </w:rPr>
        <w:t>BoD</w:t>
      </w:r>
      <w:proofErr w:type="spellEnd"/>
      <w:r>
        <w:rPr>
          <w:i/>
          <w:color w:val="0000FF"/>
        </w:rPr>
        <w:t xml:space="preserve"> decision dated August 25, 2021. (Minutes No. 8))</w:t>
      </w:r>
      <w:r>
        <w:t>;</w:t>
      </w:r>
    </w:p>
    <w:p w14:paraId="22E0F2E0"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6)</w:t>
      </w:r>
      <w:r>
        <w:tab/>
        <w:t>knowledge of the state language and English (preferred);</w:t>
      </w:r>
    </w:p>
    <w:p w14:paraId="2AD23931"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7) skills in analyzing IS/IS business processes, assessing the effectiveness of IS/IS risk management, assessing the effectiveness of IT controls and making recommendations to improve IS/IS process management, negotiation skills with IS/IS managers</w:t>
      </w:r>
    </w:p>
    <w:p w14:paraId="5DE8E105"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5.</w:t>
      </w:r>
      <w:r>
        <w:tab/>
        <w:t>No appointment shall be made to the position of Chief of IAIT/ IS:</w:t>
      </w:r>
    </w:p>
    <w:p w14:paraId="4A0D5CF3"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lastRenderedPageBreak/>
        <w:t>1)</w:t>
      </w:r>
      <w:r>
        <w:tab/>
        <w:t>a person who has been the head of a structural unit and/or a managerial employee of the Bank within the last three years;</w:t>
      </w:r>
    </w:p>
    <w:p w14:paraId="7DB3B1D6"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w:t>
      </w:r>
      <w:r>
        <w:tab/>
        <w:t>a person who has a criminal record for crimes committed in the sphere of economic activity, for corruption and other crimes against the interests of public service or public administration, crimes against the foundations of the constitutional order and security of the state.</w:t>
      </w:r>
    </w:p>
    <w:p w14:paraId="71BA5D98"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jc w:val="center"/>
        <w:rPr>
          <w:b/>
        </w:rPr>
      </w:pPr>
      <w:r>
        <w:rPr>
          <w:b/>
        </w:rPr>
        <w:t>3. Job Responsibilities</w:t>
      </w:r>
    </w:p>
    <w:p w14:paraId="15A57DFE"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6. The Chief of IAIT/IS shall perform the following functions:</w:t>
      </w:r>
    </w:p>
    <w:p w14:paraId="08DF30CD"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w:t>
      </w:r>
      <w:r>
        <w:tab/>
        <w:t>Exercising leadership over the activities of the IAIT/IS;</w:t>
      </w:r>
    </w:p>
    <w:p w14:paraId="755FCC6F"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w:t>
      </w:r>
      <w:r>
        <w:tab/>
        <w:t>ensuring the organization of work of the IAIT/ IS and interaction with the IADD to perform the tasks and functions assigned to the IAD in accordance with the Regulations on the IAD;</w:t>
      </w:r>
    </w:p>
    <w:p w14:paraId="7732C5B7"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3)</w:t>
      </w:r>
      <w:r>
        <w:tab/>
        <w:t>Participate in periodic assessment of the relevance of VA tasks and functions, within the scope of IAIT/ IS activities to achieve its objectives;</w:t>
      </w:r>
    </w:p>
    <w:p w14:paraId="71D8065F"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4) participation in the development of the Bank's internal documents regulating internal audit issues, as well as their periodic updating;</w:t>
      </w:r>
    </w:p>
    <w:p w14:paraId="07796553"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5)</w:t>
      </w:r>
      <w:r>
        <w:tab/>
        <w:t>ensuring the application of uniform basic principles and procedures of internal audit approved (recommended) by the Board of Directors of the Bank in the activities of the IAIT/ IS;</w:t>
      </w:r>
    </w:p>
    <w:p w14:paraId="5730C98A"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6)</w:t>
      </w:r>
      <w:r>
        <w:tab/>
        <w:t xml:space="preserve">Ensuring compliance with the IOPPIA by IAIT/ IS employees; </w:t>
      </w:r>
    </w:p>
    <w:p w14:paraId="05B0894E"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7)</w:t>
      </w:r>
      <w:r>
        <w:tab/>
        <w:t>ensuring an appropriate level of secrecy and confidentiality in the work of the IAIT/ IS;</w:t>
      </w:r>
    </w:p>
    <w:p w14:paraId="60902477"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8)</w:t>
      </w:r>
      <w:r>
        <w:tab/>
        <w:t>identifying, evaluating and submitting for consideration by the Director of the IAD proposals for managing risks inherent in the activities of the IAIT/ IS and the IAD as a whole;</w:t>
      </w:r>
    </w:p>
    <w:p w14:paraId="14D3CCBD"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 xml:space="preserve">9) participation in planning of IAD's activities with preliminary analysis of business processes and assessment of risks in the field of IT/ IS, including fraud risks, control procedures related to information systems, as well as taking into account recommendations of the Holding's Internal Audit Service (hereinafter referred to as the Holding's IAS) in accordance with the established internal audit procedure and participation in implementation of IAD's annual audit plan; </w:t>
      </w:r>
    </w:p>
    <w:p w14:paraId="1C622A88"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10)</w:t>
      </w:r>
      <w:r>
        <w:tab/>
        <w:t xml:space="preserve"> development and coordination of audit assignments and programs within the framework of audit assignments of IAIT/ IS;</w:t>
      </w:r>
    </w:p>
    <w:p w14:paraId="7D065BE6"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11)</w:t>
      </w:r>
      <w:r>
        <w:tab/>
        <w:t xml:space="preserve"> participation, coordination and control in performing scheduled and unscheduled internal audit of the Bank's structural units and/or business processes in accordance with the established internal audit procedure and the Regulations on the IAD;</w:t>
      </w:r>
    </w:p>
    <w:p w14:paraId="7800851B"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12</w:t>
      </w:r>
      <w:r>
        <w:tab/>
        <w:t>analysis and preparation of consolidated information for preparation of a report (certificate) on the results of internal audit;</w:t>
      </w:r>
    </w:p>
    <w:p w14:paraId="46FF5512"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13</w:t>
      </w:r>
      <w:r>
        <w:tab/>
        <w:t>analyzing incoming information on doubtful transactions, as well as losses caused to the Bank due to embezzlement and abuse;</w:t>
      </w:r>
    </w:p>
    <w:p w14:paraId="4C6F5B8B"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14</w:t>
      </w:r>
      <w:r>
        <w:tab/>
        <w:t>ensuring proper documentation of audit findings, drawing conclusions on the audit results, reflecting all material facts and deficiencies identified during the audit, and making sound recommendations;</w:t>
      </w:r>
    </w:p>
    <w:p w14:paraId="6717D2B0"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15)</w:t>
      </w:r>
      <w:r>
        <w:tab/>
        <w:t xml:space="preserve"> assessing the effectiveness of internal control, risk management and corporate governance systems in all aspects of the Bank's operations;</w:t>
      </w:r>
    </w:p>
    <w:p w14:paraId="17FA990F"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16)</w:t>
      </w:r>
      <w:r>
        <w:tab/>
        <w:t xml:space="preserve"> participation in consideration of draft reports of external auditors on audit of the Bank's financial statements;</w:t>
      </w:r>
    </w:p>
    <w:p w14:paraId="03CE963E"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17)</w:t>
      </w:r>
      <w:r>
        <w:tab/>
        <w:t xml:space="preserve"> monitoring of measures planned and/or implemented by the Bank to ensure that the Bank's structural units and employees comply with recommendations and requirements based on the results of internal and external audits, as well as inspections by other supervisory bodies;</w:t>
      </w:r>
    </w:p>
    <w:p w14:paraId="27666812"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18) provision of the results of internal audit assignments and monitoring of fulfillment of recommendations, requirements based on the results of internal and external audits, as well as inspections by other supervisory bodies to the IAS of the Holding Company;</w:t>
      </w:r>
    </w:p>
    <w:p w14:paraId="1EB34013"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19</w:t>
      </w:r>
      <w:r>
        <w:tab/>
      </w:r>
      <w:proofErr w:type="gramStart"/>
      <w:r>
        <w:t>preparation</w:t>
      </w:r>
      <w:proofErr w:type="gramEnd"/>
      <w:r>
        <w:t xml:space="preserve"> of information to be presented to the Audit Committee, Board of Directors;</w:t>
      </w:r>
    </w:p>
    <w:p w14:paraId="5DADE1F5"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20</w:t>
      </w:r>
      <w:r>
        <w:tab/>
        <w:t>Ensuring quality and timely preparation and submission of key performance indicator maps for IAIT/ IS employees to the Director of IAD;</w:t>
      </w:r>
    </w:p>
    <w:p w14:paraId="72C251A9"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lastRenderedPageBreak/>
        <w:t>21)</w:t>
      </w:r>
      <w:r>
        <w:tab/>
        <w:t xml:space="preserve"> consulting on internal audit, as well as improvement of processes in the field of IS/IS, corporate governance, risk management and internal control, excluding the assumption of responsibility by IAD for management decisions made on the basis of the consulting services provided;</w:t>
      </w:r>
    </w:p>
    <w:p w14:paraId="23C3C28C"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22)</w:t>
      </w:r>
      <w:r>
        <w:tab/>
        <w:t xml:space="preserve"> participation in official investigations, conducting special inspections in accordance with the procedure established by the IAD Regulation;</w:t>
      </w:r>
    </w:p>
    <w:p w14:paraId="280B3BF8"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23)</w:t>
      </w:r>
      <w:r>
        <w:tab/>
        <w:t xml:space="preserve"> improving his/her professional level and qualifications for effective performance of his/her job duties, including by studying international experience in internal audit and risk management, as well as legislative, regulatory, analytical documents, changes in international financial reporting standards and making relevant proposals for amendments to the Bank's internal procedures and documents;</w:t>
      </w:r>
    </w:p>
    <w:p w14:paraId="52085B08"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24) monitoring the implementation of the professional training plan by the employees of the IAIT/ IS;</w:t>
      </w:r>
    </w:p>
    <w:p w14:paraId="259915C1"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25)</w:t>
      </w:r>
      <w:r>
        <w:tab/>
        <w:t xml:space="preserve"> development and participation in the approval of internal documents of methodological nature in terms of describing the activities of the IAD and their practical implementation in the activities of the IAC;</w:t>
      </w:r>
    </w:p>
    <w:p w14:paraId="7CE44A67"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26)</w:t>
      </w:r>
      <w:r>
        <w:tab/>
        <w:t xml:space="preserve"> development of questionnaires, audit tests, other audit materials, as well as internal documents of the Bank describing the activities of the Department in the course of realization of functional responsibilities;</w:t>
      </w:r>
    </w:p>
    <w:p w14:paraId="5D074196"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27)</w:t>
      </w:r>
      <w:r>
        <w:tab/>
        <w:t xml:space="preserve"> Performing other duties as assigned by the Director of IAD in accordance with the job description.</w:t>
      </w:r>
    </w:p>
    <w:p w14:paraId="7A6BEE2E"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jc w:val="center"/>
        <w:rPr>
          <w:b/>
        </w:rPr>
      </w:pPr>
      <w:r>
        <w:rPr>
          <w:b/>
        </w:rPr>
        <w:t>4. Rights and powers</w:t>
      </w:r>
    </w:p>
    <w:p w14:paraId="199D60FC"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7. The Head of IAIT/IS shall have the following rights and powers:</w:t>
      </w:r>
    </w:p>
    <w:p w14:paraId="459E6A34"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w:t>
      </w:r>
      <w:r>
        <w:tab/>
        <w:t>submitting for consideration to the Director of the IAD proposals for improvement of work, improvement of working methods of the IAIT/ IS and the IAD as a whole;</w:t>
      </w:r>
    </w:p>
    <w:p w14:paraId="695D31BE"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w:t>
      </w:r>
      <w:r>
        <w:tab/>
        <w:t>setting tasks, determining responsible employees and demanding fulfillment of the tasks assigned to the competence of the Department by the UAIT/ IS employees;</w:t>
      </w:r>
    </w:p>
    <w:p w14:paraId="374A3298"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3)</w:t>
      </w:r>
      <w:r>
        <w:tab/>
        <w:t>refusal to consider, approve internal and other documents if there is a threat of violation of the principles of objectivity and independence of the IAD, if they do not comply with the laws of the Republic of Kazakhstan or the Bank's internal policies with possible submission of a motivated refusal and/or proposals on the legal procedure for resolving the issues under consideration;</w:t>
      </w:r>
    </w:p>
    <w:p w14:paraId="3483D2A0"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4)</w:t>
      </w:r>
      <w:r>
        <w:tab/>
        <w:t>refusal to commit unlawful acts or acts inconsistent with the Code of Ethics, generally accepted norms of ethics, violating internal acts of the Bank and/or legislation of the Republic of Kazakhstan;</w:t>
      </w:r>
    </w:p>
    <w:p w14:paraId="4034230F"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5)</w:t>
      </w:r>
      <w:r>
        <w:tab/>
        <w:t>other rights stipulated by the legislation of the Republic of Kazakhstan and internal documents of the Bank.</w:t>
      </w:r>
    </w:p>
    <w:p w14:paraId="2B31D59C"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8. Within the framework of the audit assignment, the Head of the AAIT/ IS has the right to:</w:t>
      </w:r>
    </w:p>
    <w:p w14:paraId="31DC8F60"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w:t>
      </w:r>
      <w:r>
        <w:tab/>
        <w:t>request and receive necessary information, including information containing commercial or other secrets or having confidentiality regime, from the Bank's structural units;</w:t>
      </w:r>
    </w:p>
    <w:p w14:paraId="75751736"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w:t>
      </w:r>
      <w:r>
        <w:tab/>
        <w:t>inspect and verify the availability of valuables, strict reporting forms, materials in warehouses, fixed assets and other assets of the Bank;</w:t>
      </w:r>
    </w:p>
    <w:p w14:paraId="28085B72"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3)</w:t>
      </w:r>
      <w:r>
        <w:tab/>
        <w:t>to inspect and verify the availability of property accepted by the Bank as collateral for the loan, including through on-site visits;</w:t>
      </w:r>
    </w:p>
    <w:p w14:paraId="63A8DC62"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4)</w:t>
      </w:r>
      <w:r>
        <w:tab/>
        <w:t>get access to the originals of contracts with third parties, documents of title and other documents of the Bank, the Bank's information system, vaults, warehouses and server rooms of the Bank;</w:t>
      </w:r>
    </w:p>
    <w:p w14:paraId="601B8FBD"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5)</w:t>
      </w:r>
      <w:r>
        <w:tab/>
        <w:t>get access to materials of inspections conducted in the Bank by external governmental and non-governmental bodies;</w:t>
      </w:r>
    </w:p>
    <w:p w14:paraId="1C663455"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6)</w:t>
      </w:r>
      <w:r>
        <w:tab/>
        <w:t>verify assets under lease, assets held for sale and other assets transferred to legal entities and individuals;</w:t>
      </w:r>
    </w:p>
    <w:p w14:paraId="17F25F39"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lastRenderedPageBreak/>
        <w:t>7)</w:t>
      </w:r>
      <w:r>
        <w:tab/>
        <w:t>request and receive necessary explanations (written or oral), transcripts, as well as data from any information systems used by the Bank, payment systems and security systems from the Bank's employees regarding the essence and peculiarities of accounting and execution of any transaction;</w:t>
      </w:r>
    </w:p>
    <w:p w14:paraId="483BC5FA"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8)</w:t>
      </w:r>
      <w:r>
        <w:tab/>
        <w:t>make a judgment on whether the actions and operations performed by the Bank comply with the requirements of the laws of the Republic of Kazakhstan and internal documents of the Bank;</w:t>
      </w:r>
    </w:p>
    <w:p w14:paraId="3826F178"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9)</w:t>
      </w:r>
      <w:r>
        <w:tab/>
        <w:t>to be admitted to all documents of the Bank (both hard copy and electronic), including decisions of the Management Board, Board of Directors and other bodies of the Bank, which determine the internal policy, strategy of the Bank, decision-making procedures, transactions, accounting standards and preparation of financial statements, as well as to all types of operations conducted by the Bank, including its branches and representative offices;</w:t>
      </w:r>
    </w:p>
    <w:p w14:paraId="490A66C7"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10)</w:t>
      </w:r>
      <w:r>
        <w:tab/>
        <w:t xml:space="preserve"> to seal the warehouse, archive and other office premises (places of storage) of the audited structural units of the Bank for the audit period in case of necessity to ensure safety of valuables and documents therein;</w:t>
      </w:r>
    </w:p>
    <w:p w14:paraId="2F15C67F"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11</w:t>
      </w:r>
      <w:r>
        <w:tab/>
        <w:t>seize individual documents (with the seizure act and copies of the seized documents being kept in the files) if forgeries, forgery or other abuses are discovered during the audit;</w:t>
      </w:r>
    </w:p>
    <w:p w14:paraId="716CC6AF"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12)</w:t>
      </w:r>
      <w:r>
        <w:tab/>
        <w:t xml:space="preserve"> make copies of any documents that are subject to audit, including electronic media.</w:t>
      </w:r>
    </w:p>
    <w:p w14:paraId="750F0B87"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jc w:val="center"/>
        <w:rPr>
          <w:b/>
        </w:rPr>
      </w:pPr>
      <w:r>
        <w:rPr>
          <w:b/>
        </w:rPr>
        <w:t>5. Responsibility</w:t>
      </w:r>
    </w:p>
    <w:p w14:paraId="5D3A1FDE"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 xml:space="preserve">9. The Chief of IAIT/IS </w:t>
      </w:r>
      <w:proofErr w:type="spellStart"/>
      <w:r>
        <w:t>is</w:t>
      </w:r>
      <w:proofErr w:type="spellEnd"/>
      <w:r>
        <w:t xml:space="preserve"> responsible for:</w:t>
      </w:r>
    </w:p>
    <w:p w14:paraId="19E58229"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w:t>
      </w:r>
      <w:r>
        <w:tab/>
        <w:t>conscientious fulfillment of his/her duties stipulated by the labor contract and this instruction;</w:t>
      </w:r>
    </w:p>
    <w:p w14:paraId="14BF11B3"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2)</w:t>
      </w:r>
      <w:r>
        <w:tab/>
        <w:t>fulfillment of requirements of regulatory legal acts of the Republic of Kazakhstan, internal documents of the Bank regulating the activities of the IAD and its employees;</w:t>
      </w:r>
    </w:p>
    <w:p w14:paraId="0116B95A"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3)</w:t>
      </w:r>
      <w:r>
        <w:tab/>
        <w:t>Compliance with the principles and requirements of IOPPIA;</w:t>
      </w:r>
    </w:p>
    <w:p w14:paraId="5FD16372"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4)</w:t>
      </w:r>
      <w:r>
        <w:tab/>
        <w:t>qualitative fulfillment of audit assignments and consulting services, as well as individual assignments of the Sole Shareholder, Board of Directors, Audit Committee and/or IAD Director in full and within the established timeframe;</w:t>
      </w:r>
    </w:p>
    <w:p w14:paraId="7EE0FDA1"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5)</w:t>
      </w:r>
      <w:r>
        <w:tab/>
        <w:t>timely informing on the fact of non-compliance with the code of ethics of internal auditors and international professional standards of internal audit (if any) affecting the activities of the Office, which took place during the audit and its consequences;</w:t>
      </w:r>
    </w:p>
    <w:p w14:paraId="186F0067"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6) ensuring proper confidentiality in work and safeguarding banking, official and/or commercial secrets;</w:t>
      </w:r>
    </w:p>
    <w:p w14:paraId="756F2D15"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7)</w:t>
      </w:r>
      <w:r>
        <w:tab/>
        <w:t>ensuring the safety of documents accessed in the course of the audit;</w:t>
      </w:r>
    </w:p>
    <w:p w14:paraId="45216B46"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8)</w:t>
      </w:r>
      <w:r>
        <w:tab/>
        <w:t>causing material or other damage to the Bank;</w:t>
      </w:r>
    </w:p>
    <w:p w14:paraId="2E1D44F5"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9)</w:t>
      </w:r>
      <w:r>
        <w:tab/>
        <w:t>compliance with labor discipline;</w:t>
      </w:r>
    </w:p>
    <w:p w14:paraId="33EB2D64"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10)</w:t>
      </w:r>
      <w:r>
        <w:tab/>
        <w:t xml:space="preserve"> compliance with information security requirements adopted by the Bank;</w:t>
      </w:r>
    </w:p>
    <w:p w14:paraId="60392C9E"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jc w:val="left"/>
      </w:pPr>
      <w:r>
        <w:t>11)</w:t>
      </w:r>
      <w:r>
        <w:tab/>
      </w:r>
      <w:r>
        <w:tab/>
        <w:t xml:space="preserve"> notifying the IAD Director and the Bank's information security unit of all suspicious situations and violations in the handling of information assets;</w:t>
      </w:r>
    </w:p>
    <w:p w14:paraId="0C719AB2"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jc w:val="left"/>
      </w:pPr>
      <w:r>
        <w:t xml:space="preserve">12) compliance with the principles of the Regulation on Diversity and Inclusion of the Bank. </w:t>
      </w:r>
      <w:r>
        <w:rPr>
          <w:i/>
          <w:color w:val="0000FF"/>
        </w:rPr>
        <w:t>(</w:t>
      </w:r>
      <w:proofErr w:type="gramStart"/>
      <w:r>
        <w:rPr>
          <w:i/>
          <w:color w:val="0000FF"/>
        </w:rPr>
        <w:t>subparagraph</w:t>
      </w:r>
      <w:proofErr w:type="gramEnd"/>
      <w:r>
        <w:rPr>
          <w:i/>
          <w:color w:val="0000FF"/>
        </w:rPr>
        <w:t xml:space="preserve"> 13 was introduced by the resolution of the Board of Directors dated 27.02.2024 (Minutes No. 3)).</w:t>
      </w:r>
    </w:p>
    <w:p w14:paraId="7D484459"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jc w:val="center"/>
        <w:rPr>
          <w:b/>
        </w:rPr>
      </w:pPr>
      <w:r>
        <w:rPr>
          <w:b/>
        </w:rPr>
        <w:t>6. Interchangeability</w:t>
      </w:r>
    </w:p>
    <w:p w14:paraId="5873188B"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ind w:firstLine="709"/>
      </w:pPr>
      <w:r>
        <w:t>10. The Director of IAD and the Head of IAIT/IS shall act interchangeably during the temporary absence of one of them for reasons of illness, business trip or vacation, as well as for other reasons.".</w:t>
      </w:r>
    </w:p>
    <w:p w14:paraId="52818368" w14:textId="77777777" w:rsidR="005134C9" w:rsidRDefault="00D04C64">
      <w:pPr>
        <w:rPr>
          <w:b/>
        </w:rPr>
      </w:pPr>
      <w:r>
        <w:br w:type="page"/>
      </w:r>
    </w:p>
    <w:p w14:paraId="4D9B10BC" w14:textId="77777777" w:rsidR="005134C9" w:rsidRDefault="00D04C64">
      <w:pPr>
        <w:pStyle w:val="2"/>
        <w:tabs>
          <w:tab w:val="left" w:pos="0"/>
        </w:tabs>
        <w:spacing w:after="0"/>
        <w:ind w:firstLine="709"/>
        <w:jc w:val="right"/>
      </w:pPr>
      <w:r>
        <w:lastRenderedPageBreak/>
        <w:t>Annex 4</w:t>
      </w:r>
    </w:p>
    <w:p w14:paraId="50DDE1F9" w14:textId="77777777" w:rsidR="005134C9" w:rsidRDefault="00D04C64">
      <w:pPr>
        <w:shd w:val="clear" w:color="auto" w:fill="FFFFFF"/>
        <w:spacing w:after="0"/>
        <w:ind w:right="10" w:firstLine="709"/>
        <w:jc w:val="right"/>
      </w:pPr>
      <w:r>
        <w:t>to the Regulations on the Internal Audit Department,</w:t>
      </w:r>
    </w:p>
    <w:p w14:paraId="6B32F9F3" w14:textId="77777777" w:rsidR="005134C9" w:rsidRDefault="00D04C64">
      <w:pPr>
        <w:spacing w:after="0"/>
        <w:ind w:firstLine="709"/>
        <w:jc w:val="right"/>
      </w:pPr>
      <w:r>
        <w:t>approved by the decision of the Board of Directors</w:t>
      </w:r>
    </w:p>
    <w:p w14:paraId="1DABE015" w14:textId="77777777" w:rsidR="005134C9" w:rsidRDefault="00D04C64">
      <w:pPr>
        <w:spacing w:after="0"/>
        <w:ind w:firstLine="709"/>
        <w:jc w:val="right"/>
      </w:pPr>
      <w:r>
        <w:t xml:space="preserve">                                                                             JSC </w:t>
      </w:r>
      <w:proofErr w:type="spellStart"/>
      <w:r>
        <w:t>Otbasy</w:t>
      </w:r>
      <w:proofErr w:type="spellEnd"/>
      <w:r>
        <w:t xml:space="preserve"> Bank </w:t>
      </w:r>
    </w:p>
    <w:p w14:paraId="65C04265" w14:textId="2BD1AE70" w:rsidR="005134C9" w:rsidRDefault="00D04C64">
      <w:pPr>
        <w:spacing w:after="0"/>
        <w:ind w:firstLine="709"/>
        <w:jc w:val="right"/>
      </w:pPr>
      <w:r>
        <w:tab/>
      </w:r>
      <w:r>
        <w:tab/>
      </w:r>
      <w:r>
        <w:tab/>
      </w:r>
      <w:r>
        <w:tab/>
      </w:r>
      <w:r>
        <w:tab/>
        <w:t xml:space="preserve">   </w:t>
      </w:r>
      <w:r>
        <w:tab/>
      </w:r>
      <w:r>
        <w:tab/>
      </w:r>
      <w:r>
        <w:tab/>
      </w:r>
      <w:r>
        <w:tab/>
        <w:t>of March 30, 2018 Minutes No. 3</w:t>
      </w:r>
    </w:p>
    <w:p w14:paraId="1BC00272" w14:textId="77777777" w:rsidR="005134C9" w:rsidRDefault="005134C9">
      <w:pPr>
        <w:pBdr>
          <w:top w:val="nil"/>
          <w:left w:val="nil"/>
          <w:bottom w:val="nil"/>
          <w:right w:val="nil"/>
          <w:between w:val="nil"/>
        </w:pBdr>
        <w:jc w:val="right"/>
        <w:rPr>
          <w:i/>
          <w:color w:val="0000FF"/>
        </w:rPr>
      </w:pPr>
    </w:p>
    <w:p w14:paraId="302A9C84" w14:textId="77777777" w:rsidR="005134C9" w:rsidRDefault="005134C9">
      <w:pPr>
        <w:ind w:firstLine="709"/>
        <w:jc w:val="right"/>
      </w:pPr>
    </w:p>
    <w:p w14:paraId="6DC34A45" w14:textId="77777777" w:rsidR="005134C9" w:rsidRDefault="005134C9">
      <w:pPr>
        <w:ind w:firstLine="709"/>
        <w:jc w:val="right"/>
      </w:pPr>
    </w:p>
    <w:p w14:paraId="78051C7E" w14:textId="77777777" w:rsidR="005134C9" w:rsidRDefault="00D04C64">
      <w:pPr>
        <w:widowControl w:val="0"/>
        <w:pBdr>
          <w:top w:val="nil"/>
          <w:left w:val="nil"/>
          <w:bottom w:val="nil"/>
          <w:right w:val="nil"/>
          <w:between w:val="nil"/>
        </w:pBdr>
        <w:tabs>
          <w:tab w:val="left" w:pos="1036"/>
        </w:tabs>
        <w:ind w:left="709"/>
        <w:jc w:val="center"/>
        <w:rPr>
          <w:b/>
          <w:color w:val="000000"/>
        </w:rPr>
      </w:pPr>
      <w:r>
        <w:rPr>
          <w:b/>
          <w:color w:val="000000"/>
        </w:rPr>
        <w:t>Chief Information Technology/Information Security Auditor's job description</w:t>
      </w:r>
    </w:p>
    <w:p w14:paraId="77230F79" w14:textId="77777777" w:rsidR="005134C9" w:rsidRDefault="00D04C64">
      <w:pPr>
        <w:widowControl w:val="0"/>
        <w:pBdr>
          <w:top w:val="nil"/>
          <w:left w:val="nil"/>
          <w:bottom w:val="nil"/>
          <w:right w:val="nil"/>
          <w:between w:val="nil"/>
        </w:pBdr>
        <w:tabs>
          <w:tab w:val="left" w:pos="1036"/>
        </w:tabs>
        <w:ind w:left="709"/>
        <w:rPr>
          <w:i/>
          <w:color w:val="0000FF"/>
        </w:rPr>
      </w:pPr>
      <w:r>
        <w:rPr>
          <w:i/>
          <w:color w:val="0000FF"/>
        </w:rPr>
        <w:t>(The name of the position was changed by the decision of the BOD dated 29.05.2020 (Minutes No. 4))</w:t>
      </w:r>
    </w:p>
    <w:p w14:paraId="17157EFC" w14:textId="5DCFB557" w:rsidR="005134C9" w:rsidRDefault="00D04C64">
      <w:pPr>
        <w:tabs>
          <w:tab w:val="left" w:pos="0"/>
        </w:tabs>
        <w:ind w:firstLine="709"/>
        <w:jc w:val="center"/>
        <w:rPr>
          <w:b/>
        </w:rPr>
      </w:pPr>
      <w:r>
        <w:rPr>
          <w:b/>
        </w:rPr>
        <w:t xml:space="preserve">1. </w:t>
      </w:r>
      <w:r w:rsidR="004C0F59">
        <w:rPr>
          <w:b/>
        </w:rPr>
        <w:t>G</w:t>
      </w:r>
      <w:r>
        <w:rPr>
          <w:b/>
        </w:rPr>
        <w:t>eneral provisions</w:t>
      </w:r>
    </w:p>
    <w:p w14:paraId="2EB53DEC" w14:textId="77777777" w:rsidR="005134C9" w:rsidRDefault="00D04C64">
      <w:pPr>
        <w:widowControl w:val="0"/>
        <w:numPr>
          <w:ilvl w:val="0"/>
          <w:numId w:val="48"/>
        </w:numPr>
        <w:pBdr>
          <w:top w:val="nil"/>
          <w:left w:val="nil"/>
          <w:bottom w:val="nil"/>
          <w:right w:val="nil"/>
          <w:between w:val="nil"/>
        </w:pBdr>
        <w:tabs>
          <w:tab w:val="left" w:pos="1076"/>
        </w:tabs>
        <w:ind w:left="0" w:firstLine="709"/>
        <w:rPr>
          <w:color w:val="000000"/>
        </w:rPr>
      </w:pPr>
      <w:r>
        <w:rPr>
          <w:color w:val="000000"/>
        </w:rPr>
        <w:t xml:space="preserve">This job description of the Chief Auditor for Information Technologies/Information Security of the Information Technologies/Information Security Audit Department of the Internal Audit Department of JSC </w:t>
      </w:r>
      <w:proofErr w:type="spellStart"/>
      <w:r>
        <w:rPr>
          <w:color w:val="000000"/>
        </w:rPr>
        <w:t>Otbasy</w:t>
      </w:r>
      <w:proofErr w:type="spellEnd"/>
      <w:r>
        <w:rPr>
          <w:color w:val="000000"/>
        </w:rPr>
        <w:t xml:space="preserve"> Bank (hereinafter - the Bank) is developed in accordance with the laws of the Republic of Kazakhstan, the Charter of the Bank, the Regulations on the Internal Audit Department (hereinafter - the Regulations on IAD) and other internal documents of the </w:t>
      </w:r>
      <w:r>
        <w:rPr>
          <w:i/>
          <w:color w:val="0000FF"/>
        </w:rPr>
        <w:t>Bank (the name of the Bank was changed by the resolution of the Board of Directors dated 31.03.2021</w:t>
      </w:r>
      <w:r>
        <w:rPr>
          <w:color w:val="000000"/>
        </w:rPr>
        <w:t>)</w:t>
      </w:r>
      <w:r>
        <w:rPr>
          <w:i/>
          <w:color w:val="0000FF"/>
        </w:rPr>
        <w:t>. (Minutes No. 3))</w:t>
      </w:r>
      <w:r>
        <w:rPr>
          <w:color w:val="000000"/>
        </w:rPr>
        <w:t>.</w:t>
      </w:r>
    </w:p>
    <w:p w14:paraId="7A155F4C" w14:textId="77777777" w:rsidR="005134C9" w:rsidRDefault="00D04C64">
      <w:pPr>
        <w:widowControl w:val="0"/>
        <w:numPr>
          <w:ilvl w:val="0"/>
          <w:numId w:val="48"/>
        </w:numPr>
        <w:pBdr>
          <w:top w:val="nil"/>
          <w:left w:val="nil"/>
          <w:bottom w:val="nil"/>
          <w:right w:val="nil"/>
          <w:between w:val="nil"/>
        </w:pBdr>
        <w:tabs>
          <w:tab w:val="left" w:pos="1076"/>
        </w:tabs>
        <w:ind w:left="0" w:firstLine="709"/>
        <w:rPr>
          <w:color w:val="000000"/>
        </w:rPr>
      </w:pPr>
      <w:r>
        <w:rPr>
          <w:color w:val="000000"/>
        </w:rPr>
        <w:t xml:space="preserve">The Chief Auditor for Information Technologies/Information Security of the Information Technologies/Information Security Audit Division of the Internal Audit Department (hereinafter referred to as the Chief Auditor for IT/IS) shall be appointed (on the basis of a competitive selection in accordance with the Bank's internal document) and early dismissed by the resolution of the Board of Directors of the Bank upon submission (recommendation) of the Audit Committee. </w:t>
      </w:r>
    </w:p>
    <w:p w14:paraId="20F5DB46" w14:textId="77777777" w:rsidR="005134C9" w:rsidRDefault="00D04C64">
      <w:pPr>
        <w:pBdr>
          <w:top w:val="none" w:sz="0" w:space="0" w:color="000000"/>
          <w:left w:val="none" w:sz="0" w:space="0" w:color="000000"/>
          <w:bottom w:val="none" w:sz="0" w:space="0" w:color="000000"/>
          <w:right w:val="none" w:sz="0" w:space="0" w:color="000000"/>
          <w:between w:val="none" w:sz="0" w:space="0" w:color="000000"/>
        </w:pBdr>
        <w:tabs>
          <w:tab w:val="left" w:pos="993"/>
        </w:tabs>
        <w:ind w:firstLine="709"/>
      </w:pPr>
      <w:r>
        <w:t xml:space="preserve">The Chief Auditor for IT/ IS reports directly to the Head of the IAIT/ IS Department, the Director of the IAD, the Audit Committee and the Board of Directors of the Bank. </w:t>
      </w:r>
      <w:r>
        <w:rPr>
          <w:i/>
          <w:color w:val="0000FF"/>
        </w:rPr>
        <w:t>(</w:t>
      </w:r>
      <w:proofErr w:type="gramStart"/>
      <w:r>
        <w:rPr>
          <w:i/>
          <w:color w:val="0000FF"/>
        </w:rPr>
        <w:t>paragraph</w:t>
      </w:r>
      <w:proofErr w:type="gramEnd"/>
      <w:r>
        <w:rPr>
          <w:i/>
          <w:color w:val="0000FF"/>
        </w:rPr>
        <w:t xml:space="preserve"> 2 was amended by the resolution of the Board of Directors dated 09.10.2019 (Minutes No. 12), by the resolution of the Board of Directors dated 29.05.2020 (Minutes No. 4), amended by the resolution of the Board of Directors dated 25.08.2021. (Minutes No. 8)).</w:t>
      </w:r>
    </w:p>
    <w:p w14:paraId="12E9DF3B" w14:textId="77777777" w:rsidR="005134C9" w:rsidRDefault="00D04C64">
      <w:pPr>
        <w:widowControl w:val="0"/>
        <w:numPr>
          <w:ilvl w:val="0"/>
          <w:numId w:val="48"/>
        </w:numPr>
        <w:pBdr>
          <w:top w:val="nil"/>
          <w:left w:val="nil"/>
          <w:bottom w:val="nil"/>
          <w:right w:val="nil"/>
          <w:between w:val="nil"/>
        </w:pBdr>
        <w:tabs>
          <w:tab w:val="left" w:pos="1076"/>
        </w:tabs>
        <w:ind w:left="0" w:firstLine="709"/>
        <w:rPr>
          <w:color w:val="000000"/>
        </w:rPr>
      </w:pPr>
      <w:r>
        <w:rPr>
          <w:color w:val="000000"/>
        </w:rPr>
        <w:t xml:space="preserve">In his professional activities, the Chief Auditor for IT/IS shall be guided by the legislation of the Republic of Kazakhstan, labor contract, Regulations on IAD, other internal documents of the Bank, this job description and the International Basis for Professional Practice of Internal Auditing (hereinafter referred to as the BIPAI). </w:t>
      </w:r>
      <w:r>
        <w:rPr>
          <w:i/>
          <w:color w:val="0000FF"/>
        </w:rPr>
        <w:t>(</w:t>
      </w:r>
      <w:proofErr w:type="gramStart"/>
      <w:r>
        <w:rPr>
          <w:i/>
          <w:color w:val="0000FF"/>
        </w:rPr>
        <w:t>paragraph</w:t>
      </w:r>
      <w:proofErr w:type="gramEnd"/>
      <w:r>
        <w:rPr>
          <w:i/>
          <w:color w:val="0000FF"/>
        </w:rPr>
        <w:t xml:space="preserve"> 3 was amended by the resolution of the Board of Directors dated 09.10.2019 (Minutes No. 12), by the resolution of the Board of Directors dated 29.05.2020 (Minutes No. 4)).</w:t>
      </w:r>
    </w:p>
    <w:p w14:paraId="312582E5" w14:textId="77777777" w:rsidR="005134C9" w:rsidRDefault="00D04C64">
      <w:pPr>
        <w:tabs>
          <w:tab w:val="left" w:pos="0"/>
        </w:tabs>
        <w:ind w:firstLine="709"/>
        <w:jc w:val="center"/>
        <w:rPr>
          <w:b/>
        </w:rPr>
      </w:pPr>
      <w:r>
        <w:rPr>
          <w:b/>
        </w:rPr>
        <w:t>2. Qualification requirements</w:t>
      </w:r>
    </w:p>
    <w:p w14:paraId="071B6855" w14:textId="77777777" w:rsidR="005134C9" w:rsidRDefault="00D04C64">
      <w:pPr>
        <w:widowControl w:val="0"/>
        <w:numPr>
          <w:ilvl w:val="0"/>
          <w:numId w:val="48"/>
        </w:numPr>
        <w:pBdr>
          <w:top w:val="nil"/>
          <w:left w:val="nil"/>
          <w:bottom w:val="nil"/>
          <w:right w:val="nil"/>
          <w:between w:val="nil"/>
        </w:pBdr>
        <w:tabs>
          <w:tab w:val="left" w:pos="1076"/>
        </w:tabs>
        <w:ind w:left="0" w:firstLine="709"/>
        <w:rPr>
          <w:color w:val="000000"/>
        </w:rPr>
      </w:pPr>
      <w:r>
        <w:rPr>
          <w:color w:val="000000"/>
        </w:rPr>
        <w:t xml:space="preserve">The Chief Auditor for IT/IS shall possess </w:t>
      </w:r>
      <w:r>
        <w:rPr>
          <w:i/>
          <w:color w:val="0000FF"/>
        </w:rPr>
        <w:t>(the title of the position was changed by the decision of the BOD dated 29.05.2020 (Minutes No. 4))</w:t>
      </w:r>
      <w:r>
        <w:rPr>
          <w:color w:val="000000"/>
        </w:rPr>
        <w:t>:</w:t>
      </w:r>
    </w:p>
    <w:p w14:paraId="417E2FE3" w14:textId="77777777" w:rsidR="005134C9" w:rsidRDefault="00D04C64">
      <w:pPr>
        <w:widowControl w:val="0"/>
        <w:numPr>
          <w:ilvl w:val="0"/>
          <w:numId w:val="31"/>
        </w:numPr>
        <w:tabs>
          <w:tab w:val="left" w:pos="1050"/>
        </w:tabs>
        <w:ind w:firstLine="709"/>
      </w:pPr>
      <w:r>
        <w:t>higher education in the field of information technology/information security, and/or higher technical, and/or higher mathematical education;</w:t>
      </w:r>
    </w:p>
    <w:p w14:paraId="20FFFB59" w14:textId="77777777" w:rsidR="005134C9" w:rsidRDefault="00D04C64">
      <w:pPr>
        <w:widowControl w:val="0"/>
        <w:numPr>
          <w:ilvl w:val="0"/>
          <w:numId w:val="31"/>
        </w:numPr>
        <w:tabs>
          <w:tab w:val="left" w:pos="1055"/>
        </w:tabs>
        <w:ind w:firstLine="709"/>
      </w:pPr>
      <w:r>
        <w:t>at least three years of experience in information technology/information security or information technology audit, information security;</w:t>
      </w:r>
    </w:p>
    <w:p w14:paraId="175A3DAE" w14:textId="77777777" w:rsidR="005134C9" w:rsidRDefault="00D04C64">
      <w:pPr>
        <w:widowControl w:val="0"/>
        <w:numPr>
          <w:ilvl w:val="0"/>
          <w:numId w:val="31"/>
        </w:numPr>
        <w:tabs>
          <w:tab w:val="left" w:pos="1045"/>
        </w:tabs>
        <w:ind w:firstLine="709"/>
      </w:pPr>
      <w:r>
        <w:t xml:space="preserve">knowledge of </w:t>
      </w:r>
      <w:proofErr w:type="gramStart"/>
      <w:r>
        <w:t>IOPPIA ,</w:t>
      </w:r>
      <w:proofErr w:type="gramEnd"/>
      <w:r>
        <w:t xml:space="preserve"> the basics of corporate governance, risk management and internal control, and international standards for IT/ IS management COBIT (Control Objectives for </w:t>
      </w:r>
      <w:r>
        <w:lastRenderedPageBreak/>
        <w:t xml:space="preserve">Information and related Technology)/ISO/IEC </w:t>
      </w:r>
      <w:r>
        <w:rPr>
          <w:i/>
          <w:color w:val="0000FF"/>
        </w:rPr>
        <w:t>(</w:t>
      </w:r>
      <w:r>
        <w:t xml:space="preserve">Information security management systems); </w:t>
      </w:r>
      <w:r>
        <w:rPr>
          <w:i/>
          <w:color w:val="0000FF"/>
        </w:rPr>
        <w:t xml:space="preserve">(sub-paragraph 3 is set out in the wording of the </w:t>
      </w:r>
      <w:proofErr w:type="spellStart"/>
      <w:r>
        <w:rPr>
          <w:i/>
          <w:color w:val="0000FF"/>
        </w:rPr>
        <w:t>BoD</w:t>
      </w:r>
      <w:proofErr w:type="spellEnd"/>
      <w:r>
        <w:rPr>
          <w:i/>
          <w:color w:val="0000FF"/>
        </w:rPr>
        <w:t xml:space="preserve"> decision dated 09.10.2019 (Minutes No. 12)).</w:t>
      </w:r>
    </w:p>
    <w:p w14:paraId="7BFD0676" w14:textId="77777777" w:rsidR="005134C9" w:rsidRDefault="00D04C64">
      <w:pPr>
        <w:widowControl w:val="0"/>
        <w:numPr>
          <w:ilvl w:val="0"/>
          <w:numId w:val="31"/>
        </w:numPr>
        <w:tabs>
          <w:tab w:val="left" w:pos="1040"/>
        </w:tabs>
        <w:ind w:firstLine="709"/>
      </w:pPr>
      <w:r>
        <w:t xml:space="preserve">knowledge of normative legal acts of the Republic of Kazakhstan regulating banking activities, including those related to auditing activities, joint-stock companies, accounting and taxation; </w:t>
      </w:r>
      <w:r>
        <w:rPr>
          <w:i/>
          <w:color w:val="0000FF"/>
        </w:rPr>
        <w:t>(subparagraph 4 is set forth in the wording of the resolution of the BOD dated 09.10.2019 (Minutes No. 12)).</w:t>
      </w:r>
    </w:p>
    <w:p w14:paraId="34EDDD4C" w14:textId="77777777" w:rsidR="005134C9" w:rsidRDefault="00D04C64">
      <w:pPr>
        <w:widowControl w:val="0"/>
        <w:numPr>
          <w:ilvl w:val="0"/>
          <w:numId w:val="31"/>
        </w:numPr>
        <w:tabs>
          <w:tab w:val="left" w:pos="1060"/>
        </w:tabs>
        <w:ind w:firstLine="709"/>
      </w:pPr>
      <w:r>
        <w:rPr>
          <w:color w:val="000000"/>
        </w:rPr>
        <w:t xml:space="preserve">having a professional certificate and/or qualification in the field of internal audit, risk management and/or accounting and financial management, and/or IS/IS, or at least IAP </w:t>
      </w:r>
      <w:r>
        <w:rPr>
          <w:i/>
          <w:color w:val="0000FF"/>
        </w:rPr>
        <w:t>(</w:t>
      </w:r>
      <w:r>
        <w:rPr>
          <w:color w:val="000000"/>
        </w:rPr>
        <w:t>Internal Audit Practitioner)</w:t>
      </w:r>
      <w:r>
        <w:t xml:space="preserve">; </w:t>
      </w:r>
      <w:r>
        <w:rPr>
          <w:i/>
          <w:color w:val="0000FF"/>
        </w:rPr>
        <w:t>(sub-paragraph 5 is set out in the wording of the BOD decision dated 09.10.2019 (Minutes No. 12), set out in the wording of the BOD decision dated 25.08.2021). (Minutes No. 8)).</w:t>
      </w:r>
    </w:p>
    <w:p w14:paraId="244F6CFA" w14:textId="77777777" w:rsidR="005134C9" w:rsidRDefault="00D04C64">
      <w:pPr>
        <w:widowControl w:val="0"/>
        <w:numPr>
          <w:ilvl w:val="0"/>
          <w:numId w:val="31"/>
        </w:numPr>
        <w:tabs>
          <w:tab w:val="left" w:pos="1095"/>
        </w:tabs>
        <w:ind w:firstLine="709"/>
      </w:pPr>
      <w:r>
        <w:t xml:space="preserve">knowledge of the state language and English (preferably). </w:t>
      </w:r>
      <w:r>
        <w:rPr>
          <w:i/>
          <w:color w:val="0000FF"/>
        </w:rPr>
        <w:t>(</w:t>
      </w:r>
      <w:proofErr w:type="gramStart"/>
      <w:r>
        <w:rPr>
          <w:i/>
          <w:color w:val="0000FF"/>
        </w:rPr>
        <w:t>subparagraph</w:t>
      </w:r>
      <w:proofErr w:type="gramEnd"/>
      <w:r>
        <w:rPr>
          <w:i/>
          <w:color w:val="0000FF"/>
        </w:rPr>
        <w:t xml:space="preserve"> 6 was amended by the decision of the BOD of 09.10.2019 (Minutes No. 12)).</w:t>
      </w:r>
    </w:p>
    <w:p w14:paraId="1614676C" w14:textId="77777777" w:rsidR="005134C9" w:rsidRDefault="00D04C64">
      <w:pPr>
        <w:widowControl w:val="0"/>
        <w:numPr>
          <w:ilvl w:val="0"/>
          <w:numId w:val="48"/>
        </w:numPr>
        <w:tabs>
          <w:tab w:val="left" w:pos="1076"/>
        </w:tabs>
        <w:ind w:left="0" w:firstLine="709"/>
      </w:pPr>
      <w:r>
        <w:t xml:space="preserve">Appointment to the position of the Chief Auditor of IT/IS </w:t>
      </w:r>
      <w:r>
        <w:rPr>
          <w:i/>
          <w:color w:val="0000FF"/>
        </w:rPr>
        <w:t xml:space="preserve">(the name of the position was changed by the resolution of the BOD dated 29.05.2020 (Minutes No. 4)) </w:t>
      </w:r>
      <w:r>
        <w:t>is not allowed:</w:t>
      </w:r>
    </w:p>
    <w:p w14:paraId="27D06158" w14:textId="77777777" w:rsidR="005134C9" w:rsidRDefault="00D04C64">
      <w:pPr>
        <w:widowControl w:val="0"/>
        <w:numPr>
          <w:ilvl w:val="0"/>
          <w:numId w:val="32"/>
        </w:numPr>
        <w:tabs>
          <w:tab w:val="left" w:pos="1045"/>
        </w:tabs>
        <w:ind w:firstLine="709"/>
      </w:pPr>
      <w:r>
        <w:t>a person who has been the head of a structural unit and/or a managerial employee of the Bank within the last three years;</w:t>
      </w:r>
    </w:p>
    <w:p w14:paraId="00332EE9" w14:textId="77777777" w:rsidR="005134C9" w:rsidRDefault="00D04C64">
      <w:pPr>
        <w:widowControl w:val="0"/>
        <w:numPr>
          <w:ilvl w:val="0"/>
          <w:numId w:val="32"/>
        </w:numPr>
        <w:tabs>
          <w:tab w:val="left" w:pos="1045"/>
        </w:tabs>
        <w:ind w:firstLine="709"/>
      </w:pPr>
      <w:r>
        <w:t>a person who has a criminal record for crimes committed in the sphere of economic activity, for corruption and other crimes against the interests of public service or public administration, crimes against the foundations of the constitutional order and security of the state, which has not been expunged or cleared in accordance with the procedure established by law.</w:t>
      </w:r>
    </w:p>
    <w:p w14:paraId="469B4E20" w14:textId="77777777" w:rsidR="005134C9" w:rsidRDefault="00D04C64">
      <w:pPr>
        <w:tabs>
          <w:tab w:val="left" w:pos="0"/>
        </w:tabs>
        <w:ind w:firstLine="709"/>
        <w:jc w:val="center"/>
        <w:rPr>
          <w:b/>
        </w:rPr>
      </w:pPr>
      <w:r>
        <w:rPr>
          <w:b/>
        </w:rPr>
        <w:t>3. Job Responsibilities</w:t>
      </w:r>
    </w:p>
    <w:p w14:paraId="4F110548" w14:textId="77777777" w:rsidR="005134C9" w:rsidRDefault="00D04C64">
      <w:pPr>
        <w:widowControl w:val="0"/>
        <w:numPr>
          <w:ilvl w:val="0"/>
          <w:numId w:val="48"/>
        </w:numPr>
        <w:pBdr>
          <w:top w:val="nil"/>
          <w:left w:val="nil"/>
          <w:bottom w:val="nil"/>
          <w:right w:val="nil"/>
          <w:between w:val="nil"/>
        </w:pBdr>
        <w:ind w:left="0" w:firstLine="709"/>
        <w:rPr>
          <w:color w:val="000000"/>
        </w:rPr>
      </w:pPr>
      <w:r>
        <w:rPr>
          <w:color w:val="000000"/>
        </w:rPr>
        <w:t xml:space="preserve"> The Chief Auditor for IT/IS performs the following functions </w:t>
      </w:r>
      <w:r>
        <w:rPr>
          <w:i/>
          <w:color w:val="0000FF"/>
        </w:rPr>
        <w:t>(the job title was changed by the decision of the BOD dated 29.05.2020 (Minutes No. 4))</w:t>
      </w:r>
      <w:r>
        <w:rPr>
          <w:color w:val="000000"/>
        </w:rPr>
        <w:t>:</w:t>
      </w:r>
    </w:p>
    <w:p w14:paraId="5B047358" w14:textId="77777777" w:rsidR="005134C9" w:rsidRDefault="00D04C64">
      <w:pPr>
        <w:widowControl w:val="0"/>
        <w:numPr>
          <w:ilvl w:val="0"/>
          <w:numId w:val="34"/>
        </w:numPr>
        <w:tabs>
          <w:tab w:val="left" w:pos="1057"/>
        </w:tabs>
        <w:ind w:firstLine="760"/>
      </w:pPr>
      <w:r>
        <w:t xml:space="preserve">participation in the work of the IACA's IADD, as well as in the fulfillment of the tasks and functions assigned to the IACA in accordance with the IACA Regulations </w:t>
      </w:r>
      <w:r>
        <w:rPr>
          <w:i/>
          <w:color w:val="0000FF"/>
        </w:rPr>
        <w:t>(subparagraph 1 is set out in the wording of the BOD decision of 29.05.2020 (Minutes No. 4))</w:t>
      </w:r>
      <w:r>
        <w:t>;</w:t>
      </w:r>
    </w:p>
    <w:p w14:paraId="54C9EF27" w14:textId="77777777" w:rsidR="005134C9" w:rsidRDefault="00D04C64">
      <w:pPr>
        <w:widowControl w:val="0"/>
        <w:numPr>
          <w:ilvl w:val="0"/>
          <w:numId w:val="34"/>
        </w:numPr>
        <w:tabs>
          <w:tab w:val="left" w:pos="1052"/>
        </w:tabs>
        <w:ind w:firstLine="760"/>
      </w:pPr>
      <w:r>
        <w:t>participation in the development of the Bank's internal documents regulating internal audit issues, as well as their periodic updating;</w:t>
      </w:r>
    </w:p>
    <w:p w14:paraId="61E8927E" w14:textId="77777777" w:rsidR="005134C9" w:rsidRDefault="00D04C64">
      <w:pPr>
        <w:widowControl w:val="0"/>
        <w:numPr>
          <w:ilvl w:val="0"/>
          <w:numId w:val="34"/>
        </w:numPr>
        <w:tabs>
          <w:tab w:val="left" w:pos="1052"/>
        </w:tabs>
        <w:ind w:firstLine="760"/>
      </w:pPr>
      <w:r>
        <w:t>application in IAD's activities of uniform basic principles and procedures of internal audit approved (recommended) by the Board of Directors of the Bank;</w:t>
      </w:r>
    </w:p>
    <w:p w14:paraId="3248D81F" w14:textId="77777777" w:rsidR="005134C9" w:rsidRDefault="00D04C64">
      <w:pPr>
        <w:widowControl w:val="0"/>
        <w:numPr>
          <w:ilvl w:val="0"/>
          <w:numId w:val="34"/>
        </w:numPr>
        <w:tabs>
          <w:tab w:val="left" w:pos="1106"/>
        </w:tabs>
        <w:ind w:firstLine="760"/>
      </w:pPr>
      <w:r>
        <w:t xml:space="preserve">compliance with the IOPPIA </w:t>
      </w:r>
      <w:r>
        <w:rPr>
          <w:i/>
          <w:color w:val="0000FF"/>
        </w:rPr>
        <w:t>(sub-paragraph 4 amended by the decision of the BOD dated 09.10.2019 (Minutes No. 12))</w:t>
      </w:r>
      <w:r>
        <w:t>;</w:t>
      </w:r>
    </w:p>
    <w:p w14:paraId="2F97E9C4" w14:textId="77777777" w:rsidR="005134C9" w:rsidRDefault="00D04C64">
      <w:pPr>
        <w:widowControl w:val="0"/>
        <w:numPr>
          <w:ilvl w:val="0"/>
          <w:numId w:val="34"/>
        </w:numPr>
        <w:tabs>
          <w:tab w:val="left" w:pos="1106"/>
        </w:tabs>
        <w:ind w:firstLine="760"/>
      </w:pPr>
      <w:r>
        <w:t>Ensuring an appropriate level of secrecy and confidentiality in the work;</w:t>
      </w:r>
    </w:p>
    <w:p w14:paraId="71EFC922" w14:textId="77777777" w:rsidR="005134C9" w:rsidRDefault="00D04C64">
      <w:pPr>
        <w:widowControl w:val="0"/>
        <w:numPr>
          <w:ilvl w:val="0"/>
          <w:numId w:val="34"/>
        </w:numPr>
        <w:tabs>
          <w:tab w:val="left" w:pos="1057"/>
        </w:tabs>
        <w:ind w:firstLine="760"/>
      </w:pPr>
      <w:r>
        <w:t xml:space="preserve">identification, assessment and submission for consideration of the Head of the IAIT/ IS, Director of the IAD of proposals on risk management inherent in the activities of the IAIT/ IS and the IAD as a whole </w:t>
      </w:r>
      <w:r>
        <w:rPr>
          <w:i/>
          <w:color w:val="0000FF"/>
        </w:rPr>
        <w:t>(sub-paragraph 6 is set out in the wording of the BOD decision of 29.05.2020 (Minutes No. 4))</w:t>
      </w:r>
      <w:r>
        <w:t>;</w:t>
      </w:r>
    </w:p>
    <w:p w14:paraId="170421C1" w14:textId="77777777" w:rsidR="005134C9" w:rsidRDefault="00D04C64">
      <w:pPr>
        <w:widowControl w:val="0"/>
        <w:numPr>
          <w:ilvl w:val="0"/>
          <w:numId w:val="34"/>
        </w:numPr>
        <w:tabs>
          <w:tab w:val="left" w:pos="1057"/>
        </w:tabs>
        <w:ind w:firstLine="760"/>
      </w:pPr>
      <w:r>
        <w:t xml:space="preserve">participation in planning the IAD's activities with a preliminary analysis of business processes and assessment of IT/ IS risks, including fraud risks, control procedures related to information systems, as well as taking into account the recommendations of the Holding's Internal Audit Service (hereinafter referred to as the Holding's IAS) in accordance with the established internal audit procedure and participation in the implementation of the IAD's annual audit plan </w:t>
      </w:r>
      <w:r>
        <w:rPr>
          <w:i/>
          <w:color w:val="0000FF"/>
        </w:rPr>
        <w:t>(subparagraph 7 is set out in the wording of the BOD decision of 29.05.2020 (Minutes No. 4))</w:t>
      </w:r>
      <w:r>
        <w:t>;</w:t>
      </w:r>
    </w:p>
    <w:p w14:paraId="148F9B18" w14:textId="77777777" w:rsidR="005134C9" w:rsidRDefault="00D04C64">
      <w:pPr>
        <w:widowControl w:val="0"/>
        <w:numPr>
          <w:ilvl w:val="0"/>
          <w:numId w:val="34"/>
        </w:numPr>
        <w:tabs>
          <w:tab w:val="left" w:pos="1102"/>
        </w:tabs>
        <w:ind w:firstLine="760"/>
      </w:pPr>
      <w:r>
        <w:t xml:space="preserve">development of audit tasks and programs within the framework of IAIT/ IS audits </w:t>
      </w:r>
      <w:r>
        <w:rPr>
          <w:i/>
          <w:color w:val="0000FF"/>
        </w:rPr>
        <w:lastRenderedPageBreak/>
        <w:t>(subitem 8 was supplemented by the decision of the BOD dated 29.05.2020 (Minutes No. 4));</w:t>
      </w:r>
    </w:p>
    <w:p w14:paraId="643DA11D" w14:textId="77777777" w:rsidR="005134C9" w:rsidRDefault="00D04C64">
      <w:pPr>
        <w:widowControl w:val="0"/>
        <w:numPr>
          <w:ilvl w:val="0"/>
          <w:numId w:val="34"/>
        </w:numPr>
        <w:tabs>
          <w:tab w:val="left" w:pos="1066"/>
        </w:tabs>
        <w:ind w:firstLine="760"/>
      </w:pPr>
      <w:r>
        <w:t xml:space="preserve">participation in scheduled and unscheduled internal audit of the Bank's structural units and/or business processes in accordance with the established internal audit procedure and the Regulations on the IAD; </w:t>
      </w:r>
      <w:r>
        <w:rPr>
          <w:i/>
          <w:color w:val="0000FF"/>
        </w:rPr>
        <w:t>(subparagraph 9 is set forth in the wording of the resolution of the Board of Directors dated 09.10.2019 (Minutes No. 12)).</w:t>
      </w:r>
    </w:p>
    <w:p w14:paraId="2B5AB49F" w14:textId="77777777" w:rsidR="005134C9" w:rsidRDefault="00D04C64">
      <w:pPr>
        <w:widowControl w:val="0"/>
        <w:numPr>
          <w:ilvl w:val="0"/>
          <w:numId w:val="34"/>
        </w:numPr>
        <w:tabs>
          <w:tab w:val="left" w:pos="1224"/>
        </w:tabs>
        <w:ind w:firstLine="760"/>
      </w:pPr>
      <w:r>
        <w:t>analysis of consolidated information for preparation of a report (statement) on the results of internal audit;</w:t>
      </w:r>
    </w:p>
    <w:p w14:paraId="51CFFE7E" w14:textId="77777777" w:rsidR="005134C9" w:rsidRDefault="00D04C64">
      <w:pPr>
        <w:widowControl w:val="0"/>
        <w:numPr>
          <w:ilvl w:val="0"/>
          <w:numId w:val="34"/>
        </w:numPr>
        <w:tabs>
          <w:tab w:val="left" w:pos="1224"/>
        </w:tabs>
        <w:ind w:firstLine="760"/>
      </w:pPr>
      <w:r>
        <w:t>analyzing incoming information on doubtful transactions, as well as losses caused to the Bank due to embezzlement and abuse;</w:t>
      </w:r>
    </w:p>
    <w:p w14:paraId="33631399" w14:textId="77777777" w:rsidR="005134C9" w:rsidRDefault="00D04C64">
      <w:pPr>
        <w:widowControl w:val="0"/>
        <w:numPr>
          <w:ilvl w:val="0"/>
          <w:numId w:val="34"/>
        </w:numPr>
        <w:tabs>
          <w:tab w:val="left" w:pos="1224"/>
        </w:tabs>
        <w:ind w:firstLine="760"/>
      </w:pPr>
      <w:r>
        <w:t>ensuring that audit findings are properly documented, audit conclusions are issued, all material facts and deficiencies identified during the audit are reflected, and reasonable recommendations are made;</w:t>
      </w:r>
    </w:p>
    <w:p w14:paraId="7AF396AA" w14:textId="77777777" w:rsidR="005134C9" w:rsidRDefault="00D04C64">
      <w:pPr>
        <w:widowControl w:val="0"/>
        <w:numPr>
          <w:ilvl w:val="0"/>
          <w:numId w:val="34"/>
        </w:numPr>
        <w:tabs>
          <w:tab w:val="left" w:pos="1224"/>
        </w:tabs>
        <w:ind w:firstLine="760"/>
      </w:pPr>
      <w:r>
        <w:t>assessing the effectiveness of internal control, risk management and corporate governance systems in all aspects of the Bank's operations;</w:t>
      </w:r>
    </w:p>
    <w:p w14:paraId="6DE7FFE6" w14:textId="77777777" w:rsidR="005134C9" w:rsidRDefault="00D04C64">
      <w:pPr>
        <w:widowControl w:val="0"/>
        <w:numPr>
          <w:ilvl w:val="0"/>
          <w:numId w:val="34"/>
        </w:numPr>
        <w:tabs>
          <w:tab w:val="left" w:pos="1224"/>
        </w:tabs>
        <w:ind w:firstLine="760"/>
      </w:pPr>
      <w:r>
        <w:t>participation in reviewing draft reports of external auditors on the audit of the Bank's financial statements;</w:t>
      </w:r>
    </w:p>
    <w:p w14:paraId="78511C67" w14:textId="77777777" w:rsidR="005134C9" w:rsidRDefault="00D04C64">
      <w:pPr>
        <w:widowControl w:val="0"/>
        <w:numPr>
          <w:ilvl w:val="0"/>
          <w:numId w:val="34"/>
        </w:numPr>
        <w:tabs>
          <w:tab w:val="left" w:pos="1182"/>
        </w:tabs>
        <w:ind w:firstLine="760"/>
      </w:pPr>
      <w:r>
        <w:t>monitoring of activities planned and/or implemented by the Bank to ensure that the Bank's structural units and employees comply with recommendations and requirements based on the results of internal and external audits, as well as inspections by other supervisory bodies;</w:t>
      </w:r>
    </w:p>
    <w:p w14:paraId="5ABB9360" w14:textId="77777777" w:rsidR="005134C9" w:rsidRDefault="00D04C64">
      <w:pPr>
        <w:widowControl w:val="0"/>
        <w:numPr>
          <w:ilvl w:val="0"/>
          <w:numId w:val="34"/>
        </w:numPr>
        <w:tabs>
          <w:tab w:val="left" w:pos="1158"/>
        </w:tabs>
        <w:ind w:firstLine="760"/>
      </w:pPr>
      <w:r>
        <w:t>preparation of information to be presented to the Audit Committee and the Board of Directors;</w:t>
      </w:r>
    </w:p>
    <w:p w14:paraId="6911C2BB" w14:textId="77777777" w:rsidR="005134C9" w:rsidRDefault="00D04C64">
      <w:pPr>
        <w:widowControl w:val="0"/>
        <w:numPr>
          <w:ilvl w:val="0"/>
          <w:numId w:val="34"/>
        </w:numPr>
        <w:tabs>
          <w:tab w:val="left" w:pos="1148"/>
        </w:tabs>
        <w:ind w:firstLine="760"/>
      </w:pPr>
      <w:r>
        <w:t xml:space="preserve">ensuring qualitative and timely preparation and submission of key performance indicator maps of the employee to the Head of IAIT/IS </w:t>
      </w:r>
      <w:r>
        <w:rPr>
          <w:i/>
          <w:color w:val="0000FF"/>
        </w:rPr>
        <w:t>(subparagraph 17 is set out in the wording of the BOD decision of 29.05.2020 (Minutes No. 4))</w:t>
      </w:r>
      <w:r>
        <w:t>;</w:t>
      </w:r>
    </w:p>
    <w:p w14:paraId="69687F9C" w14:textId="77777777" w:rsidR="005134C9" w:rsidRDefault="00D04C64">
      <w:pPr>
        <w:widowControl w:val="0"/>
        <w:numPr>
          <w:ilvl w:val="0"/>
          <w:numId w:val="34"/>
        </w:numPr>
        <w:tabs>
          <w:tab w:val="left" w:pos="1332"/>
        </w:tabs>
        <w:ind w:firstLine="760"/>
      </w:pPr>
      <w:r>
        <w:t xml:space="preserve">consulting on internal audit issues, as well as improvement of IS/IS, corporate governance, risk management and internal control processes, excluding the assumption by the IAD of responsibility for managerial decisions made on the basis of the consulting services provided </w:t>
      </w:r>
      <w:r>
        <w:rPr>
          <w:i/>
          <w:color w:val="0000FF"/>
        </w:rPr>
        <w:t>(sub-paragraph 18 was supplemented by the decision of the BOD dated 29.05.2020 (Minutes No. 4))</w:t>
      </w:r>
      <w:r>
        <w:t>;</w:t>
      </w:r>
    </w:p>
    <w:p w14:paraId="68F4714A" w14:textId="77777777" w:rsidR="005134C9" w:rsidRDefault="00D04C64">
      <w:pPr>
        <w:widowControl w:val="0"/>
        <w:numPr>
          <w:ilvl w:val="0"/>
          <w:numId w:val="34"/>
        </w:numPr>
        <w:tabs>
          <w:tab w:val="left" w:pos="1153"/>
        </w:tabs>
        <w:ind w:firstLine="760"/>
      </w:pPr>
      <w:r>
        <w:t>participation in official investigations, conducting special inspections in accordance with the procedure established by the IAD Regulation;</w:t>
      </w:r>
    </w:p>
    <w:p w14:paraId="04AB1A20" w14:textId="77777777" w:rsidR="005134C9" w:rsidRDefault="00D04C64">
      <w:pPr>
        <w:widowControl w:val="0"/>
        <w:numPr>
          <w:ilvl w:val="0"/>
          <w:numId w:val="34"/>
        </w:numPr>
        <w:tabs>
          <w:tab w:val="left" w:pos="1332"/>
        </w:tabs>
        <w:ind w:firstLine="760"/>
      </w:pPr>
      <w:r>
        <w:t>improving their professional level and qualifications for effective performance of their job duties, including by studying international experience in internal audit and risk management, as well as legislative, regulatory, analytical documents, changes in international financial reporting standards and making appropriate proposals for amendments to the Bank's internal procedures and documents;</w:t>
      </w:r>
    </w:p>
    <w:p w14:paraId="3315E2DE" w14:textId="77777777" w:rsidR="005134C9" w:rsidRDefault="00D04C64">
      <w:pPr>
        <w:widowControl w:val="0"/>
        <w:numPr>
          <w:ilvl w:val="0"/>
          <w:numId w:val="34"/>
        </w:numPr>
        <w:tabs>
          <w:tab w:val="left" w:pos="1332"/>
        </w:tabs>
        <w:ind w:firstLine="760"/>
      </w:pPr>
      <w:r>
        <w:t xml:space="preserve">development and participation in the approval of internal documents of methodological nature in terms of describing the activities of the </w:t>
      </w:r>
      <w:proofErr w:type="spellStart"/>
      <w:r>
        <w:t>IADand</w:t>
      </w:r>
      <w:proofErr w:type="spellEnd"/>
      <w:r>
        <w:t xml:space="preserve"> their practical implementation in the activities of the IAC;</w:t>
      </w:r>
    </w:p>
    <w:p w14:paraId="69AD1CB0" w14:textId="77777777" w:rsidR="005134C9" w:rsidRDefault="00D04C64">
      <w:pPr>
        <w:widowControl w:val="0"/>
        <w:numPr>
          <w:ilvl w:val="0"/>
          <w:numId w:val="34"/>
        </w:numPr>
        <w:tabs>
          <w:tab w:val="left" w:pos="1153"/>
        </w:tabs>
        <w:ind w:firstLine="760"/>
      </w:pPr>
      <w:r>
        <w:t>development of questionnaires, audit tests, other audit materials, as well as the Bank's internal documents describing the activities of the IAD in the course of realization of functional responsibilities;</w:t>
      </w:r>
    </w:p>
    <w:p w14:paraId="31327510" w14:textId="77777777" w:rsidR="005134C9" w:rsidRDefault="00D04C64">
      <w:pPr>
        <w:widowControl w:val="0"/>
        <w:numPr>
          <w:ilvl w:val="0"/>
          <w:numId w:val="34"/>
        </w:numPr>
        <w:tabs>
          <w:tab w:val="left" w:pos="1162"/>
        </w:tabs>
        <w:ind w:firstLine="760"/>
      </w:pPr>
      <w:r>
        <w:t xml:space="preserve">performance of other duties on behalf of the Head of IAIT/ IS, Director of IAD in accordance with their job responsibilities </w:t>
      </w:r>
      <w:r>
        <w:rPr>
          <w:i/>
          <w:color w:val="0000FF"/>
        </w:rPr>
        <w:t>(subparagraph 23 was amended by the BOD decision of 29.05.2020 (Minutes No. 4))</w:t>
      </w:r>
      <w:r>
        <w:t>.</w:t>
      </w:r>
    </w:p>
    <w:p w14:paraId="77C1BA94" w14:textId="77777777" w:rsidR="005134C9" w:rsidRDefault="00D04C64">
      <w:pPr>
        <w:tabs>
          <w:tab w:val="left" w:pos="0"/>
        </w:tabs>
        <w:ind w:firstLine="709"/>
        <w:jc w:val="center"/>
        <w:rPr>
          <w:b/>
        </w:rPr>
      </w:pPr>
      <w:r>
        <w:rPr>
          <w:b/>
        </w:rPr>
        <w:lastRenderedPageBreak/>
        <w:t>4. Rights and powers</w:t>
      </w:r>
    </w:p>
    <w:p w14:paraId="5E1FC2D0" w14:textId="77777777" w:rsidR="005134C9" w:rsidRDefault="00D04C64">
      <w:pPr>
        <w:widowControl w:val="0"/>
        <w:numPr>
          <w:ilvl w:val="0"/>
          <w:numId w:val="48"/>
        </w:numPr>
        <w:pBdr>
          <w:top w:val="nil"/>
          <w:left w:val="nil"/>
          <w:bottom w:val="nil"/>
          <w:right w:val="nil"/>
          <w:between w:val="nil"/>
        </w:pBdr>
        <w:tabs>
          <w:tab w:val="left" w:pos="1054"/>
        </w:tabs>
        <w:rPr>
          <w:color w:val="000000"/>
        </w:rPr>
      </w:pPr>
      <w:r>
        <w:rPr>
          <w:color w:val="000000"/>
        </w:rPr>
        <w:t xml:space="preserve">The Chief Auditor for IT/IS has the following rights and powers </w:t>
      </w:r>
      <w:r>
        <w:rPr>
          <w:i/>
          <w:color w:val="0000FF"/>
        </w:rPr>
        <w:t>(the title of the position was changed by the decision of the BOD dated 29.05.2020 (Minutes No. 4))</w:t>
      </w:r>
      <w:r>
        <w:rPr>
          <w:color w:val="000000"/>
        </w:rPr>
        <w:t>:</w:t>
      </w:r>
    </w:p>
    <w:p w14:paraId="038199EE" w14:textId="77777777" w:rsidR="005134C9" w:rsidRDefault="00D04C64">
      <w:pPr>
        <w:widowControl w:val="0"/>
        <w:numPr>
          <w:ilvl w:val="0"/>
          <w:numId w:val="35"/>
        </w:numPr>
        <w:tabs>
          <w:tab w:val="left" w:pos="1115"/>
        </w:tabs>
        <w:ind w:firstLine="760"/>
      </w:pPr>
      <w:r>
        <w:t xml:space="preserve">submitting for consideration to the Head of IAIT/IS, Director of IAD proposals on improvement of work, improvement of IAD's working methods </w:t>
      </w:r>
      <w:r>
        <w:rPr>
          <w:i/>
          <w:color w:val="0000FF"/>
        </w:rPr>
        <w:t>(subparagraph 1 was supplemented by the decision of the BOD dated 29.05.2020 (Minutes No. 4))</w:t>
      </w:r>
      <w:r>
        <w:t>;</w:t>
      </w:r>
    </w:p>
    <w:p w14:paraId="1DFAF650" w14:textId="77777777" w:rsidR="005134C9" w:rsidRDefault="00D04C64">
      <w:pPr>
        <w:widowControl w:val="0"/>
        <w:numPr>
          <w:ilvl w:val="0"/>
          <w:numId w:val="35"/>
        </w:numPr>
        <w:tabs>
          <w:tab w:val="left" w:pos="1038"/>
        </w:tabs>
        <w:ind w:firstLine="760"/>
      </w:pPr>
      <w:r>
        <w:t>refusal to review, approve internal and other documents if there is a threat of violation of the principles of objectivity and independence of the IAD, if they do not comply with the laws of the Republic of Kazakhstan or the Bank's internal policies, with possible submission of a motivated refusal and/or proposals on the legal procedure for resolving the issues under consideration;</w:t>
      </w:r>
    </w:p>
    <w:p w14:paraId="3FC80D0A" w14:textId="77777777" w:rsidR="005134C9" w:rsidRDefault="00D04C64">
      <w:pPr>
        <w:widowControl w:val="0"/>
        <w:numPr>
          <w:ilvl w:val="0"/>
          <w:numId w:val="35"/>
        </w:numPr>
        <w:tabs>
          <w:tab w:val="left" w:pos="1115"/>
        </w:tabs>
        <w:ind w:firstLine="760"/>
      </w:pPr>
      <w:r>
        <w:t>refusal to commit unlawful acts or acts inconsistent with the Code of Ethics, generally accepted norms of ethics, violating internal acts of the Bank and/or legislation of the Republic of Kazakhstan;</w:t>
      </w:r>
    </w:p>
    <w:p w14:paraId="78A91863" w14:textId="77777777" w:rsidR="005134C9" w:rsidRDefault="00D04C64">
      <w:pPr>
        <w:widowControl w:val="0"/>
        <w:numPr>
          <w:ilvl w:val="0"/>
          <w:numId w:val="35"/>
        </w:numPr>
        <w:tabs>
          <w:tab w:val="left" w:pos="1033"/>
        </w:tabs>
        <w:ind w:firstLine="760"/>
      </w:pPr>
      <w:r>
        <w:t>other rights stipulated by the legislation of the Republic of Kazakhstan and internal documents of the Bank.</w:t>
      </w:r>
    </w:p>
    <w:p w14:paraId="0A19936A" w14:textId="77777777" w:rsidR="005134C9" w:rsidRDefault="00D04C64">
      <w:pPr>
        <w:widowControl w:val="0"/>
        <w:numPr>
          <w:ilvl w:val="0"/>
          <w:numId w:val="48"/>
        </w:numPr>
        <w:tabs>
          <w:tab w:val="left" w:pos="993"/>
        </w:tabs>
        <w:ind w:left="0" w:firstLine="709"/>
      </w:pPr>
      <w:r>
        <w:t xml:space="preserve">Within the framework of the audit assignment, the Chief Auditor of IT/IS has the right to </w:t>
      </w:r>
      <w:r>
        <w:rPr>
          <w:i/>
          <w:color w:val="0000FF"/>
        </w:rPr>
        <w:t>(the name of the position was changed by the decision of the BOD dated 29.05.2020 (Minutes No. 4))</w:t>
      </w:r>
      <w:r>
        <w:t>:</w:t>
      </w:r>
    </w:p>
    <w:p w14:paraId="12391051" w14:textId="77777777" w:rsidR="005134C9" w:rsidRDefault="00D04C64">
      <w:pPr>
        <w:widowControl w:val="0"/>
        <w:numPr>
          <w:ilvl w:val="0"/>
          <w:numId w:val="36"/>
        </w:numPr>
        <w:tabs>
          <w:tab w:val="left" w:pos="1028"/>
        </w:tabs>
        <w:ind w:firstLine="760"/>
      </w:pPr>
      <w:r>
        <w:t>to request and receive from the structural units of the Bank necessary information, including information containing commercial or other secrets or having a confidentiality regime;</w:t>
      </w:r>
    </w:p>
    <w:p w14:paraId="3233BFDB" w14:textId="77777777" w:rsidR="005134C9" w:rsidRDefault="00D04C64">
      <w:pPr>
        <w:widowControl w:val="0"/>
        <w:numPr>
          <w:ilvl w:val="0"/>
          <w:numId w:val="36"/>
        </w:numPr>
        <w:tabs>
          <w:tab w:val="left" w:pos="1170"/>
        </w:tabs>
        <w:ind w:firstLine="760"/>
      </w:pPr>
      <w:r>
        <w:t>to inspect and verify the availability of valuables, authorized forms, materials in warehouses, fixed assets and other assets of the Bank;</w:t>
      </w:r>
    </w:p>
    <w:p w14:paraId="0653F287" w14:textId="77777777" w:rsidR="005134C9" w:rsidRDefault="00D04C64">
      <w:pPr>
        <w:widowControl w:val="0"/>
        <w:numPr>
          <w:ilvl w:val="0"/>
          <w:numId w:val="36"/>
        </w:numPr>
        <w:tabs>
          <w:tab w:val="left" w:pos="1033"/>
        </w:tabs>
        <w:ind w:firstLine="760"/>
      </w:pPr>
      <w:r>
        <w:t>to inspect and verify the availability of property accepted by the Bank as collateral for a loan, including through on-site visits;</w:t>
      </w:r>
    </w:p>
    <w:p w14:paraId="5D8BE0D6" w14:textId="77777777" w:rsidR="005134C9" w:rsidRDefault="00D04C64">
      <w:pPr>
        <w:widowControl w:val="0"/>
        <w:numPr>
          <w:ilvl w:val="0"/>
          <w:numId w:val="36"/>
        </w:numPr>
        <w:tabs>
          <w:tab w:val="left" w:pos="1170"/>
        </w:tabs>
        <w:ind w:firstLine="760"/>
      </w:pPr>
      <w:r>
        <w:t>get access to the originals of contracts with third parties, documents of title and other documents of the Bank, the Bank's information system, vaults, warehouses and server rooms of the Bank;</w:t>
      </w:r>
    </w:p>
    <w:p w14:paraId="5A3D49A2" w14:textId="77777777" w:rsidR="005134C9" w:rsidRDefault="00D04C64">
      <w:pPr>
        <w:widowControl w:val="0"/>
        <w:numPr>
          <w:ilvl w:val="0"/>
          <w:numId w:val="36"/>
        </w:numPr>
        <w:tabs>
          <w:tab w:val="left" w:pos="1038"/>
        </w:tabs>
        <w:ind w:firstLine="760"/>
      </w:pPr>
      <w:r>
        <w:t>get access to materials of inspections conducted in the Bank by external governmental and non-governmental bodies;</w:t>
      </w:r>
    </w:p>
    <w:p w14:paraId="7C3EA829" w14:textId="77777777" w:rsidR="005134C9" w:rsidRDefault="00D04C64">
      <w:pPr>
        <w:widowControl w:val="0"/>
        <w:numPr>
          <w:ilvl w:val="0"/>
          <w:numId w:val="36"/>
        </w:numPr>
        <w:tabs>
          <w:tab w:val="left" w:pos="1033"/>
        </w:tabs>
        <w:ind w:firstLine="760"/>
      </w:pPr>
      <w:r>
        <w:t>review assets under lease, assets held for sale and other assets transferred to legal entities and individuals;</w:t>
      </w:r>
    </w:p>
    <w:p w14:paraId="0AC624B5" w14:textId="77777777" w:rsidR="005134C9" w:rsidRDefault="00D04C64">
      <w:pPr>
        <w:widowControl w:val="0"/>
        <w:numPr>
          <w:ilvl w:val="0"/>
          <w:numId w:val="36"/>
        </w:numPr>
        <w:tabs>
          <w:tab w:val="left" w:pos="1038"/>
        </w:tabs>
        <w:ind w:firstLine="760"/>
      </w:pPr>
      <w:r>
        <w:t>request and receive necessary explanations (written or oral), transcripts, as well as data from any information systems used by the Bank, payment and security systems from the Bank's employees regarding the essence and peculiarities of accounting and execution of any transaction;</w:t>
      </w:r>
    </w:p>
    <w:p w14:paraId="6E7AF850" w14:textId="77777777" w:rsidR="005134C9" w:rsidRDefault="00D04C64">
      <w:pPr>
        <w:widowControl w:val="0"/>
        <w:numPr>
          <w:ilvl w:val="0"/>
          <w:numId w:val="36"/>
        </w:numPr>
        <w:tabs>
          <w:tab w:val="left" w:pos="1042"/>
        </w:tabs>
        <w:ind w:firstLine="760"/>
      </w:pPr>
      <w:r>
        <w:t>make a judgment as to whether the actions and transactions performed by the Bank comply with the requirements of the laws of the Republic of Kazakhstan and internal documents of the Bank;</w:t>
      </w:r>
    </w:p>
    <w:p w14:paraId="7E94F69E" w14:textId="77777777" w:rsidR="005134C9" w:rsidRDefault="00D04C64">
      <w:pPr>
        <w:widowControl w:val="0"/>
        <w:numPr>
          <w:ilvl w:val="0"/>
          <w:numId w:val="36"/>
        </w:numPr>
        <w:tabs>
          <w:tab w:val="left" w:pos="1042"/>
        </w:tabs>
        <w:ind w:firstLine="760"/>
      </w:pPr>
      <w:r>
        <w:t>to be admitted to all documents of the Bank (both hard copy and electronic), including decisions of the Management Board, Board of Directors and other bodies of the Bank, which determine the internal policy, strategy of the Bank, decision-making procedures, transactions, accounting standards and preparation of financial statements, as well as to all types of operations conducted by the Bank, including its branches, representative offices;</w:t>
      </w:r>
    </w:p>
    <w:p w14:paraId="33C5F86C" w14:textId="77777777" w:rsidR="005134C9" w:rsidRDefault="00D04C64">
      <w:pPr>
        <w:widowControl w:val="0"/>
        <w:numPr>
          <w:ilvl w:val="0"/>
          <w:numId w:val="36"/>
        </w:numPr>
        <w:tabs>
          <w:tab w:val="left" w:pos="1170"/>
        </w:tabs>
        <w:ind w:firstLine="760"/>
      </w:pPr>
      <w:r>
        <w:t>to seal the warehouse, archive and other office premises (places of storage) of the audited structural units of the Bank for the period of inspection if it is necessary to ensure safety of valuables and documents therein;</w:t>
      </w:r>
    </w:p>
    <w:p w14:paraId="4CD805CD" w14:textId="77777777" w:rsidR="005134C9" w:rsidRDefault="00D04C64">
      <w:pPr>
        <w:widowControl w:val="0"/>
        <w:numPr>
          <w:ilvl w:val="0"/>
          <w:numId w:val="36"/>
        </w:numPr>
        <w:tabs>
          <w:tab w:val="left" w:pos="1170"/>
        </w:tabs>
        <w:ind w:firstLine="760"/>
      </w:pPr>
      <w:r>
        <w:lastRenderedPageBreak/>
        <w:t>seize individual documents (with the seizure act and copies of the seized documents remaining in the files) if the audit reveals forgeries, forgery or other abuses;</w:t>
      </w:r>
    </w:p>
    <w:p w14:paraId="166356A7" w14:textId="77777777" w:rsidR="005134C9" w:rsidRDefault="00D04C64">
      <w:pPr>
        <w:widowControl w:val="0"/>
        <w:numPr>
          <w:ilvl w:val="0"/>
          <w:numId w:val="36"/>
        </w:numPr>
        <w:tabs>
          <w:tab w:val="left" w:pos="1170"/>
        </w:tabs>
        <w:ind w:firstLine="760"/>
      </w:pPr>
      <w:r>
        <w:t>make copies of any documents that are subject to inspection, including electronic media.</w:t>
      </w:r>
    </w:p>
    <w:p w14:paraId="7BFFFB96" w14:textId="77777777" w:rsidR="005134C9" w:rsidRDefault="00D04C64">
      <w:pPr>
        <w:tabs>
          <w:tab w:val="left" w:pos="0"/>
        </w:tabs>
        <w:jc w:val="center"/>
        <w:rPr>
          <w:b/>
        </w:rPr>
      </w:pPr>
      <w:r>
        <w:rPr>
          <w:b/>
        </w:rPr>
        <w:t>5. Responsibility</w:t>
      </w:r>
    </w:p>
    <w:p w14:paraId="2663AF2B" w14:textId="77777777" w:rsidR="005134C9" w:rsidRDefault="00D04C64">
      <w:pPr>
        <w:widowControl w:val="0"/>
        <w:numPr>
          <w:ilvl w:val="0"/>
          <w:numId w:val="48"/>
        </w:numPr>
        <w:tabs>
          <w:tab w:val="left" w:pos="993"/>
        </w:tabs>
        <w:ind w:left="0" w:firstLine="709"/>
      </w:pPr>
      <w:r>
        <w:t xml:space="preserve">The Chief Auditor for IT/IS </w:t>
      </w:r>
      <w:proofErr w:type="spellStart"/>
      <w:r>
        <w:t>is</w:t>
      </w:r>
      <w:proofErr w:type="spellEnd"/>
      <w:r>
        <w:t xml:space="preserve"> responsible for </w:t>
      </w:r>
      <w:r>
        <w:rPr>
          <w:i/>
          <w:color w:val="0000FF"/>
        </w:rPr>
        <w:t>(the name of the position was changed by the decision of the BOD dated 29.05.2020 (Minutes No. 4))</w:t>
      </w:r>
      <w:r>
        <w:t>:</w:t>
      </w:r>
    </w:p>
    <w:p w14:paraId="5943B9E5" w14:textId="77777777" w:rsidR="005134C9" w:rsidRDefault="00D04C64">
      <w:pPr>
        <w:widowControl w:val="0"/>
        <w:numPr>
          <w:ilvl w:val="0"/>
          <w:numId w:val="37"/>
        </w:numPr>
        <w:tabs>
          <w:tab w:val="left" w:pos="1038"/>
        </w:tabs>
        <w:ind w:firstLine="709"/>
      </w:pPr>
      <w:r>
        <w:t>conscientious fulfillment of his/her duties stipulated by the labor contract and this instruction;</w:t>
      </w:r>
    </w:p>
    <w:p w14:paraId="163F65A7" w14:textId="77777777" w:rsidR="005134C9" w:rsidRDefault="00D04C64">
      <w:pPr>
        <w:widowControl w:val="0"/>
        <w:numPr>
          <w:ilvl w:val="0"/>
          <w:numId w:val="37"/>
        </w:numPr>
        <w:tabs>
          <w:tab w:val="left" w:pos="1028"/>
        </w:tabs>
        <w:ind w:firstLine="709"/>
      </w:pPr>
      <w:r>
        <w:t>fulfillment of requirements of regulatory legal acts of the Republic of Kazakhstan, internal documents of the Bank regulating the activities of the IAD and its employees;</w:t>
      </w:r>
    </w:p>
    <w:p w14:paraId="192B7AE2" w14:textId="77777777" w:rsidR="005134C9" w:rsidRDefault="00D04C64">
      <w:pPr>
        <w:widowControl w:val="0"/>
        <w:numPr>
          <w:ilvl w:val="0"/>
          <w:numId w:val="37"/>
        </w:numPr>
        <w:tabs>
          <w:tab w:val="left" w:pos="1127"/>
        </w:tabs>
        <w:ind w:firstLine="709"/>
      </w:pPr>
      <w:r>
        <w:t xml:space="preserve">compliance with the principles and requirements of the IOPPIA; </w:t>
      </w:r>
      <w:r>
        <w:rPr>
          <w:i/>
          <w:color w:val="0000FF"/>
        </w:rPr>
        <w:t>(subparagraph 3 was amended by the decision of the BOD dated 09.10.2019 (Minutes No. 12)).</w:t>
      </w:r>
    </w:p>
    <w:p w14:paraId="3415E0F5" w14:textId="77777777" w:rsidR="005134C9" w:rsidRDefault="00D04C64">
      <w:pPr>
        <w:widowControl w:val="0"/>
        <w:numPr>
          <w:ilvl w:val="0"/>
          <w:numId w:val="37"/>
        </w:numPr>
        <w:tabs>
          <w:tab w:val="left" w:pos="1082"/>
        </w:tabs>
        <w:ind w:firstLine="709"/>
      </w:pPr>
      <w:r>
        <w:t xml:space="preserve">qualitative performance of audit assignments and consulting services, as well as individual assignments of the Sole Shareholder, Board of Directors, Audit Committee and/or Director of the IAD, Head of AAIT/ IS in full and within the established timeframe </w:t>
      </w:r>
      <w:r>
        <w:rPr>
          <w:i/>
          <w:color w:val="0000FF"/>
        </w:rPr>
        <w:t xml:space="preserve">(sub-paragraph 4 was supplemented by the </w:t>
      </w:r>
      <w:proofErr w:type="spellStart"/>
      <w:r>
        <w:rPr>
          <w:i/>
          <w:color w:val="0000FF"/>
        </w:rPr>
        <w:t>BoD</w:t>
      </w:r>
      <w:proofErr w:type="spellEnd"/>
      <w:r>
        <w:rPr>
          <w:i/>
          <w:color w:val="0000FF"/>
        </w:rPr>
        <w:t xml:space="preserve"> resolution dated 29.05.2020 (Minutes No. 4)</w:t>
      </w:r>
      <w:r>
        <w:t>;</w:t>
      </w:r>
    </w:p>
    <w:p w14:paraId="4663DAF7" w14:textId="77777777" w:rsidR="005134C9" w:rsidRDefault="00D04C64">
      <w:pPr>
        <w:widowControl w:val="0"/>
        <w:numPr>
          <w:ilvl w:val="0"/>
          <w:numId w:val="37"/>
        </w:numPr>
        <w:tabs>
          <w:tab w:val="left" w:pos="1096"/>
        </w:tabs>
        <w:ind w:firstLine="709"/>
      </w:pPr>
      <w:r>
        <w:t>Ensuring appropriate confidentiality in work and safeguarding banking, official and/or commercial secrets;</w:t>
      </w:r>
    </w:p>
    <w:p w14:paraId="7FD405E6" w14:textId="77777777" w:rsidR="005134C9" w:rsidRDefault="00D04C64">
      <w:pPr>
        <w:widowControl w:val="0"/>
        <w:numPr>
          <w:ilvl w:val="0"/>
          <w:numId w:val="37"/>
        </w:numPr>
        <w:tabs>
          <w:tab w:val="left" w:pos="1082"/>
        </w:tabs>
        <w:ind w:firstLine="709"/>
      </w:pPr>
      <w:r>
        <w:t>ensuring the safety of documents accessed in the course of the audit;</w:t>
      </w:r>
    </w:p>
    <w:p w14:paraId="03F35666" w14:textId="77777777" w:rsidR="005134C9" w:rsidRDefault="00D04C64">
      <w:pPr>
        <w:widowControl w:val="0"/>
        <w:numPr>
          <w:ilvl w:val="0"/>
          <w:numId w:val="37"/>
        </w:numPr>
        <w:tabs>
          <w:tab w:val="left" w:pos="1127"/>
        </w:tabs>
        <w:ind w:firstLine="709"/>
      </w:pPr>
      <w:r>
        <w:t>causing material or other damage to the Bank;</w:t>
      </w:r>
    </w:p>
    <w:p w14:paraId="294634B0" w14:textId="77777777" w:rsidR="005134C9" w:rsidRDefault="00D04C64">
      <w:pPr>
        <w:widowControl w:val="0"/>
        <w:numPr>
          <w:ilvl w:val="0"/>
          <w:numId w:val="37"/>
        </w:numPr>
        <w:tabs>
          <w:tab w:val="left" w:pos="1127"/>
        </w:tabs>
        <w:ind w:firstLine="709"/>
      </w:pPr>
      <w:r>
        <w:t>compliance with labor discipline;</w:t>
      </w:r>
    </w:p>
    <w:p w14:paraId="05600F2B" w14:textId="77777777" w:rsidR="005134C9" w:rsidRDefault="00D04C64">
      <w:pPr>
        <w:widowControl w:val="0"/>
        <w:numPr>
          <w:ilvl w:val="0"/>
          <w:numId w:val="37"/>
        </w:numPr>
        <w:tabs>
          <w:tab w:val="left" w:pos="1096"/>
        </w:tabs>
        <w:ind w:firstLine="709"/>
      </w:pPr>
      <w:r>
        <w:t>compliance with information security requirements adopted by the Bank;</w:t>
      </w:r>
    </w:p>
    <w:p w14:paraId="5132A62F" w14:textId="77777777" w:rsidR="005134C9" w:rsidRDefault="00D04C64">
      <w:pPr>
        <w:widowControl w:val="0"/>
        <w:numPr>
          <w:ilvl w:val="0"/>
          <w:numId w:val="37"/>
        </w:numPr>
        <w:tabs>
          <w:tab w:val="left" w:pos="1096"/>
        </w:tabs>
        <w:ind w:firstLine="709"/>
      </w:pPr>
      <w:r>
        <w:tab/>
        <w:t xml:space="preserve">notification of the IAD Director, the Head of IAIT/IS and the Bank's information security unit of all suspicious situations and violations in working with information assets; </w:t>
      </w:r>
      <w:r>
        <w:rPr>
          <w:i/>
          <w:color w:val="0000FF"/>
        </w:rPr>
        <w:t>(sub-paragraph 10 was supplemented by the resolution of the Board of Directors dated 29.05.2020 (Minutes No. 4).</w:t>
      </w:r>
    </w:p>
    <w:p w14:paraId="1F1E3071" w14:textId="77777777" w:rsidR="005134C9" w:rsidRDefault="00D04C64">
      <w:pPr>
        <w:widowControl w:val="0"/>
        <w:numPr>
          <w:ilvl w:val="0"/>
          <w:numId w:val="37"/>
        </w:numPr>
        <w:tabs>
          <w:tab w:val="left" w:pos="1096"/>
        </w:tabs>
        <w:ind w:firstLine="709"/>
      </w:pPr>
      <w:r>
        <w:t xml:space="preserve">compliance with the principles of the Regulation on Diversity and Inclusion of the Bank. </w:t>
      </w:r>
      <w:r>
        <w:rPr>
          <w:i/>
          <w:color w:val="0000FF"/>
        </w:rPr>
        <w:t>(</w:t>
      </w:r>
      <w:proofErr w:type="gramStart"/>
      <w:r>
        <w:rPr>
          <w:i/>
          <w:color w:val="0000FF"/>
        </w:rPr>
        <w:t>subparagraph</w:t>
      </w:r>
      <w:proofErr w:type="gramEnd"/>
      <w:r>
        <w:rPr>
          <w:i/>
          <w:color w:val="0000FF"/>
        </w:rPr>
        <w:t xml:space="preserve"> 13 was introduced by the resolution of the Board of Directors dated 27.02.2024 (Minutes No. 3))</w:t>
      </w:r>
    </w:p>
    <w:p w14:paraId="643530F2" w14:textId="77777777" w:rsidR="005134C9" w:rsidRDefault="00D04C64">
      <w:pPr>
        <w:tabs>
          <w:tab w:val="left" w:pos="0"/>
        </w:tabs>
        <w:jc w:val="center"/>
        <w:rPr>
          <w:b/>
        </w:rPr>
      </w:pPr>
      <w:r>
        <w:rPr>
          <w:b/>
        </w:rPr>
        <w:t>6. Interchangeability</w:t>
      </w:r>
    </w:p>
    <w:p w14:paraId="67A3A235" w14:textId="77777777" w:rsidR="005134C9" w:rsidRDefault="00D04C64">
      <w:pPr>
        <w:widowControl w:val="0"/>
        <w:numPr>
          <w:ilvl w:val="0"/>
          <w:numId w:val="48"/>
        </w:numPr>
        <w:pBdr>
          <w:top w:val="nil"/>
          <w:left w:val="nil"/>
          <w:bottom w:val="nil"/>
          <w:right w:val="nil"/>
          <w:between w:val="nil"/>
        </w:pBdr>
        <w:tabs>
          <w:tab w:val="left" w:pos="1178"/>
        </w:tabs>
        <w:ind w:left="0" w:firstLine="709"/>
        <w:rPr>
          <w:color w:val="000000"/>
        </w:rPr>
        <w:sectPr w:rsidR="005134C9">
          <w:pgSz w:w="11906" w:h="16838"/>
          <w:pgMar w:top="1134" w:right="851" w:bottom="1134" w:left="1418" w:header="709" w:footer="709" w:gutter="0"/>
          <w:cols w:space="720"/>
          <w:titlePg/>
        </w:sectPr>
      </w:pPr>
      <w:r>
        <w:rPr>
          <w:color w:val="000000"/>
        </w:rPr>
        <w:t xml:space="preserve">The Head of the IAIT/IS and the Chief Auditor for IT/IS perform their activities on the principle of interchangeability during the temporary absence of one of them due to illness, business trip or vacation, as well as for other reasons </w:t>
      </w:r>
      <w:r>
        <w:rPr>
          <w:i/>
          <w:color w:val="0000FF"/>
        </w:rPr>
        <w:t xml:space="preserve">(paragraph 10 of was amended by the decision of </w:t>
      </w:r>
      <w:r>
        <w:rPr>
          <w:color w:val="000000"/>
        </w:rPr>
        <w:t>the</w:t>
      </w:r>
      <w:r>
        <w:rPr>
          <w:i/>
          <w:color w:val="0000FF"/>
        </w:rPr>
        <w:t xml:space="preserve"> BOD dated 29.05.2020 (Minutes No. 4).</w:t>
      </w:r>
    </w:p>
    <w:p w14:paraId="0B92B37C" w14:textId="77777777" w:rsidR="005134C9" w:rsidRDefault="00D04C64" w:rsidP="004C0F59">
      <w:pPr>
        <w:pStyle w:val="2"/>
        <w:tabs>
          <w:tab w:val="left" w:pos="0"/>
        </w:tabs>
        <w:spacing w:after="0"/>
        <w:jc w:val="right"/>
      </w:pPr>
      <w:bookmarkStart w:id="19" w:name="_heading=h.3j2qqm3" w:colFirst="0" w:colLast="0"/>
      <w:bookmarkEnd w:id="19"/>
      <w:r>
        <w:lastRenderedPageBreak/>
        <w:t>Annex 5</w:t>
      </w:r>
    </w:p>
    <w:p w14:paraId="15FC4290" w14:textId="77777777" w:rsidR="005134C9" w:rsidRDefault="00D04C64" w:rsidP="004C0F59">
      <w:pPr>
        <w:shd w:val="clear" w:color="auto" w:fill="FFFFFF"/>
        <w:spacing w:after="0"/>
        <w:ind w:right="10"/>
        <w:jc w:val="right"/>
      </w:pPr>
      <w:r>
        <w:t>to the Regulations on the Internal Audit Department,</w:t>
      </w:r>
    </w:p>
    <w:p w14:paraId="09924FBB" w14:textId="77777777" w:rsidR="005134C9" w:rsidRDefault="00D04C64" w:rsidP="004C0F59">
      <w:pPr>
        <w:spacing w:after="0"/>
        <w:jc w:val="right"/>
      </w:pPr>
      <w:r>
        <w:t>approved by the decision of the Board of Directors</w:t>
      </w:r>
    </w:p>
    <w:p w14:paraId="4D095C00" w14:textId="77777777" w:rsidR="005134C9" w:rsidRDefault="00D04C64" w:rsidP="004C0F59">
      <w:pPr>
        <w:spacing w:after="0"/>
        <w:jc w:val="right"/>
      </w:pPr>
      <w:r>
        <w:t xml:space="preserve">                                                                             JSC </w:t>
      </w:r>
      <w:proofErr w:type="spellStart"/>
      <w:r>
        <w:t>Otbasy</w:t>
      </w:r>
      <w:proofErr w:type="spellEnd"/>
      <w:r>
        <w:t xml:space="preserve"> Bank </w:t>
      </w:r>
    </w:p>
    <w:p w14:paraId="7B1B4623" w14:textId="2E90492A" w:rsidR="005134C9" w:rsidRDefault="00D04C64" w:rsidP="004C0F59">
      <w:pPr>
        <w:spacing w:after="0"/>
        <w:jc w:val="right"/>
        <w:rPr>
          <w:b/>
        </w:rPr>
      </w:pPr>
      <w:r>
        <w:tab/>
      </w:r>
      <w:r>
        <w:tab/>
      </w:r>
      <w:r>
        <w:tab/>
      </w:r>
      <w:r>
        <w:tab/>
      </w:r>
      <w:r>
        <w:tab/>
        <w:t xml:space="preserve">   </w:t>
      </w:r>
      <w:r>
        <w:tab/>
      </w:r>
      <w:r>
        <w:tab/>
      </w:r>
      <w:r>
        <w:tab/>
      </w:r>
      <w:r>
        <w:tab/>
        <w:t>of March 30, 2018 Minutes No. 3</w:t>
      </w:r>
    </w:p>
    <w:p w14:paraId="605E9A42" w14:textId="77777777" w:rsidR="005134C9" w:rsidRDefault="005134C9">
      <w:pPr>
        <w:pBdr>
          <w:top w:val="nil"/>
          <w:left w:val="nil"/>
          <w:bottom w:val="nil"/>
          <w:right w:val="nil"/>
          <w:between w:val="nil"/>
        </w:pBdr>
        <w:jc w:val="right"/>
        <w:rPr>
          <w:i/>
          <w:color w:val="0000FF"/>
        </w:rPr>
      </w:pPr>
    </w:p>
    <w:p w14:paraId="2850C566" w14:textId="77777777" w:rsidR="005134C9" w:rsidRDefault="005134C9">
      <w:pPr>
        <w:ind w:firstLine="709"/>
      </w:pPr>
    </w:p>
    <w:p w14:paraId="3DB1915A" w14:textId="77777777" w:rsidR="005134C9" w:rsidRDefault="00D04C64">
      <w:pPr>
        <w:ind w:firstLine="709"/>
        <w:jc w:val="center"/>
        <w:rPr>
          <w:b/>
        </w:rPr>
      </w:pPr>
      <w:r>
        <w:rPr>
          <w:b/>
        </w:rPr>
        <w:t>Job description of Information Technology/Information Security Auditor</w:t>
      </w:r>
    </w:p>
    <w:p w14:paraId="6022057B" w14:textId="591B21FF" w:rsidR="005134C9" w:rsidRDefault="00D04C64">
      <w:pPr>
        <w:tabs>
          <w:tab w:val="left" w:pos="-4111"/>
          <w:tab w:val="left" w:pos="-3828"/>
        </w:tabs>
        <w:ind w:firstLine="709"/>
        <w:jc w:val="center"/>
        <w:rPr>
          <w:b/>
        </w:rPr>
      </w:pPr>
      <w:r>
        <w:rPr>
          <w:b/>
        </w:rPr>
        <w:t xml:space="preserve">1. </w:t>
      </w:r>
      <w:r w:rsidR="004C0F59">
        <w:rPr>
          <w:b/>
        </w:rPr>
        <w:t>G</w:t>
      </w:r>
      <w:r>
        <w:rPr>
          <w:b/>
        </w:rPr>
        <w:t>eneral provisions</w:t>
      </w:r>
    </w:p>
    <w:p w14:paraId="14392D15" w14:textId="77777777" w:rsidR="005134C9" w:rsidRDefault="00D04C64">
      <w:pPr>
        <w:widowControl w:val="0"/>
        <w:numPr>
          <w:ilvl w:val="0"/>
          <w:numId w:val="38"/>
        </w:numPr>
        <w:pBdr>
          <w:top w:val="nil"/>
          <w:left w:val="nil"/>
          <w:bottom w:val="nil"/>
          <w:right w:val="nil"/>
          <w:between w:val="nil"/>
        </w:pBdr>
        <w:tabs>
          <w:tab w:val="left" w:pos="1076"/>
        </w:tabs>
        <w:ind w:left="0" w:firstLine="709"/>
        <w:rPr>
          <w:color w:val="000000"/>
        </w:rPr>
      </w:pPr>
      <w:r>
        <w:rPr>
          <w:color w:val="000000"/>
        </w:rPr>
        <w:t>This job description of the Information Technology/Information Security Auditor of the Information Technology/Information Security Audit Department of the Internal Audit Department of JSC "</w:t>
      </w:r>
      <w:proofErr w:type="spellStart"/>
      <w:r>
        <w:rPr>
          <w:color w:val="000000"/>
        </w:rPr>
        <w:t>Otbasy</w:t>
      </w:r>
      <w:proofErr w:type="spellEnd"/>
      <w:r>
        <w:rPr>
          <w:color w:val="000000"/>
        </w:rPr>
        <w:t xml:space="preserve"> Bank" (hereinafter - the Bank) is developed in accordance with the laws of the Republic of Kazakhstan, the Charter of the Bank, the Regulation on the Internal Audit Department (hereinafter - the Regulation on IAD) and other internal documents of the Bank </w:t>
      </w:r>
      <w:r>
        <w:rPr>
          <w:i/>
          <w:color w:val="0000FF"/>
        </w:rPr>
        <w:t>(paragraph 1 is supplemented by the resolution of the Board of Directors dated 29.05.2020 (Minutes No. 4), the name of the Bank was changed by the resolution of the Board of Directors dated 31.03.2021. (Minutes No. 3)</w:t>
      </w:r>
      <w:r>
        <w:rPr>
          <w:color w:val="000000"/>
        </w:rPr>
        <w:t>.</w:t>
      </w:r>
    </w:p>
    <w:p w14:paraId="70833998" w14:textId="77777777" w:rsidR="005134C9" w:rsidRDefault="00D04C64">
      <w:pPr>
        <w:widowControl w:val="0"/>
        <w:numPr>
          <w:ilvl w:val="0"/>
          <w:numId w:val="38"/>
        </w:numPr>
        <w:pBdr>
          <w:top w:val="nil"/>
          <w:left w:val="nil"/>
          <w:bottom w:val="nil"/>
          <w:right w:val="nil"/>
          <w:between w:val="nil"/>
        </w:pBdr>
        <w:tabs>
          <w:tab w:val="left" w:pos="1076"/>
        </w:tabs>
        <w:ind w:left="0" w:firstLine="709"/>
        <w:rPr>
          <w:color w:val="000000"/>
        </w:rPr>
      </w:pPr>
      <w:r>
        <w:rPr>
          <w:color w:val="000000"/>
        </w:rPr>
        <w:t xml:space="preserve">The Information Technology/Information Security Auditor of the Information Technology/Information Security Audit Division of the Internal Audit Department (hereinafter referred to as the IS Auditor) shall be appointed (on the basis of competitive selection in accordance with the Bank's internal document) and early dismissed by the resolution of the Board of Directors of the Bank upon submission (recommendation) of the Audit Committee. </w:t>
      </w:r>
      <w:r>
        <w:rPr>
          <w:i/>
          <w:color w:val="0000FF"/>
        </w:rPr>
        <w:t>(</w:t>
      </w:r>
      <w:proofErr w:type="gramStart"/>
      <w:r>
        <w:rPr>
          <w:i/>
          <w:color w:val="0000FF"/>
        </w:rPr>
        <w:t>paragraph</w:t>
      </w:r>
      <w:proofErr w:type="gramEnd"/>
      <w:r>
        <w:rPr>
          <w:i/>
          <w:color w:val="0000FF"/>
        </w:rPr>
        <w:t xml:space="preserve"> 2 was amended by the resolution of the Board of Directors dated 09.10.2019 (Minutes No. 12)).</w:t>
      </w:r>
    </w:p>
    <w:p w14:paraId="75457A8C" w14:textId="77777777" w:rsidR="005134C9" w:rsidRDefault="00D04C64">
      <w:pPr>
        <w:widowControl w:val="0"/>
        <w:pBdr>
          <w:top w:val="nil"/>
          <w:left w:val="nil"/>
          <w:bottom w:val="nil"/>
          <w:right w:val="nil"/>
          <w:between w:val="nil"/>
        </w:pBdr>
        <w:tabs>
          <w:tab w:val="left" w:pos="1076"/>
        </w:tabs>
        <w:ind w:firstLine="709"/>
        <w:rPr>
          <w:color w:val="000000"/>
        </w:rPr>
      </w:pPr>
      <w:r>
        <w:rPr>
          <w:color w:val="000000"/>
        </w:rPr>
        <w:t xml:space="preserve">The IT/ IS auditor reports directly to the Head of the IAIT/ IS Department, the Director of the IAD, the Audit Committee and the Board of Directors of the Bank </w:t>
      </w:r>
      <w:r>
        <w:rPr>
          <w:i/>
          <w:color w:val="0000FF"/>
        </w:rPr>
        <w:t xml:space="preserve">(paragraph 2 was amended by the resolution of the Board </w:t>
      </w:r>
      <w:r>
        <w:rPr>
          <w:color w:val="000000"/>
        </w:rPr>
        <w:t xml:space="preserve">of Directors </w:t>
      </w:r>
      <w:r>
        <w:rPr>
          <w:i/>
          <w:color w:val="0000FF"/>
        </w:rPr>
        <w:t>dated 29.05.2020 (Minutes No. 4), amended by the resolution of the Board of Directors dated 25.08.2021). (Minutes No. 8))</w:t>
      </w:r>
      <w:r>
        <w:rPr>
          <w:color w:val="000000"/>
        </w:rPr>
        <w:t>.</w:t>
      </w:r>
    </w:p>
    <w:p w14:paraId="057B304B" w14:textId="77777777" w:rsidR="005134C9" w:rsidRDefault="00D04C64">
      <w:pPr>
        <w:widowControl w:val="0"/>
        <w:numPr>
          <w:ilvl w:val="0"/>
          <w:numId w:val="38"/>
        </w:numPr>
        <w:pBdr>
          <w:top w:val="nil"/>
          <w:left w:val="nil"/>
          <w:bottom w:val="nil"/>
          <w:right w:val="nil"/>
          <w:between w:val="nil"/>
        </w:pBdr>
        <w:tabs>
          <w:tab w:val="left" w:pos="1076"/>
        </w:tabs>
        <w:ind w:left="0" w:firstLine="709"/>
        <w:rPr>
          <w:color w:val="000000"/>
        </w:rPr>
      </w:pPr>
      <w:r>
        <w:rPr>
          <w:color w:val="000000"/>
        </w:rPr>
        <w:t xml:space="preserve">In his/her professional activities, the IT/ IS Auditor shall be guided by the legislation of the Republic of Kazakhstan, labor contract, Regulations on the IAD, other internal documents of the Bank, this job description and the International Basis for Professional Practice of Internal Auditing (hereinafter referred to as the IOPPIA). </w:t>
      </w:r>
      <w:r>
        <w:rPr>
          <w:i/>
          <w:color w:val="0000FF"/>
        </w:rPr>
        <w:t>(</w:t>
      </w:r>
      <w:proofErr w:type="gramStart"/>
      <w:r>
        <w:rPr>
          <w:i/>
          <w:color w:val="0000FF"/>
        </w:rPr>
        <w:t>paragraph</w:t>
      </w:r>
      <w:proofErr w:type="gramEnd"/>
      <w:r>
        <w:rPr>
          <w:i/>
          <w:color w:val="0000FF"/>
        </w:rPr>
        <w:t xml:space="preserve"> 3 was amended by the resolution of the Board of Directors dated 09.10.2019 (Minutes No. 12))</w:t>
      </w:r>
    </w:p>
    <w:p w14:paraId="61F86238" w14:textId="77777777" w:rsidR="005134C9" w:rsidRDefault="00D04C64">
      <w:pPr>
        <w:tabs>
          <w:tab w:val="left" w:pos="0"/>
        </w:tabs>
        <w:ind w:firstLine="709"/>
        <w:jc w:val="center"/>
        <w:rPr>
          <w:b/>
        </w:rPr>
      </w:pPr>
      <w:r>
        <w:rPr>
          <w:b/>
        </w:rPr>
        <w:t>2. Qualification requirements</w:t>
      </w:r>
    </w:p>
    <w:p w14:paraId="10DCE84C" w14:textId="77777777" w:rsidR="005134C9" w:rsidRDefault="00D04C64">
      <w:pPr>
        <w:widowControl w:val="0"/>
        <w:numPr>
          <w:ilvl w:val="0"/>
          <w:numId w:val="38"/>
        </w:numPr>
        <w:pBdr>
          <w:top w:val="nil"/>
          <w:left w:val="nil"/>
          <w:bottom w:val="nil"/>
          <w:right w:val="nil"/>
          <w:between w:val="nil"/>
        </w:pBdr>
        <w:tabs>
          <w:tab w:val="left" w:pos="1076"/>
        </w:tabs>
        <w:ind w:left="0" w:firstLine="709"/>
        <w:rPr>
          <w:color w:val="000000"/>
        </w:rPr>
      </w:pPr>
      <w:r>
        <w:rPr>
          <w:color w:val="000000"/>
        </w:rPr>
        <w:t>The IT/IS auditor should possess:</w:t>
      </w:r>
    </w:p>
    <w:p w14:paraId="05C858F2" w14:textId="77777777" w:rsidR="005134C9" w:rsidRDefault="00D04C64">
      <w:pPr>
        <w:widowControl w:val="0"/>
        <w:numPr>
          <w:ilvl w:val="0"/>
          <w:numId w:val="39"/>
        </w:numPr>
        <w:tabs>
          <w:tab w:val="left" w:pos="1055"/>
        </w:tabs>
        <w:ind w:firstLine="709"/>
      </w:pPr>
      <w:r>
        <w:t xml:space="preserve">higher education in the field of information technologies/information security and/or accounting and audit, and/or finance and/or economics, and/or law </w:t>
      </w:r>
      <w:r>
        <w:rPr>
          <w:i/>
          <w:color w:val="0000FF"/>
        </w:rPr>
        <w:t>(subparagraph 1 was amended by the decision of the BOD dated 29.05.2020 (Minutes No. 4)</w:t>
      </w:r>
      <w:r>
        <w:t>;</w:t>
      </w:r>
    </w:p>
    <w:p w14:paraId="7208EB44" w14:textId="77777777" w:rsidR="005134C9" w:rsidRDefault="00D04C64">
      <w:pPr>
        <w:widowControl w:val="0"/>
        <w:numPr>
          <w:ilvl w:val="0"/>
          <w:numId w:val="39"/>
        </w:numPr>
        <w:tabs>
          <w:tab w:val="left" w:pos="1065"/>
        </w:tabs>
        <w:ind w:firstLine="709"/>
      </w:pPr>
      <w:r>
        <w:t xml:space="preserve">work experience in the field of information technologies/information security or audit of information technologies, information security and/or automation of business processes and/or audit, and/or control, and/or accounting, and/or finance, and/or law - at least two years </w:t>
      </w:r>
      <w:r>
        <w:rPr>
          <w:i/>
          <w:color w:val="0000FF"/>
        </w:rPr>
        <w:t>(subparagraph 2 is set forth in the wording of the resolution of the BOD dated 29.05.2020 (Minutes No. 4))</w:t>
      </w:r>
      <w:r>
        <w:t>;</w:t>
      </w:r>
    </w:p>
    <w:p w14:paraId="5B36881D" w14:textId="77777777" w:rsidR="005134C9" w:rsidRDefault="00D04C64">
      <w:pPr>
        <w:widowControl w:val="0"/>
        <w:numPr>
          <w:ilvl w:val="0"/>
          <w:numId w:val="39"/>
        </w:numPr>
        <w:tabs>
          <w:tab w:val="left" w:pos="1055"/>
        </w:tabs>
        <w:ind w:firstLine="709"/>
      </w:pPr>
      <w:r>
        <w:t xml:space="preserve">knowledge of </w:t>
      </w:r>
      <w:proofErr w:type="gramStart"/>
      <w:r>
        <w:t>IOPPIA ,</w:t>
      </w:r>
      <w:proofErr w:type="gramEnd"/>
      <w:r>
        <w:t xml:space="preserve"> the basics of corporate governance, risk management and internal control, and COBIT (Control Objectives for Information and related Technology)/ISO/IEC </w:t>
      </w:r>
      <w:r>
        <w:rPr>
          <w:i/>
          <w:color w:val="0000FF"/>
        </w:rPr>
        <w:t>(</w:t>
      </w:r>
      <w:r>
        <w:t xml:space="preserve">Information security management systems) international standards; </w:t>
      </w:r>
      <w:r>
        <w:rPr>
          <w:i/>
          <w:color w:val="0000FF"/>
        </w:rPr>
        <w:t xml:space="preserve">(sub-paragraph 3 is set out in the wording of the </w:t>
      </w:r>
      <w:proofErr w:type="spellStart"/>
      <w:r>
        <w:rPr>
          <w:i/>
          <w:color w:val="0000FF"/>
        </w:rPr>
        <w:t>BoD</w:t>
      </w:r>
      <w:proofErr w:type="spellEnd"/>
      <w:r>
        <w:rPr>
          <w:i/>
          <w:color w:val="0000FF"/>
        </w:rPr>
        <w:t xml:space="preserve"> decision dated 09.10.2019 (Minutes No. 12)).</w:t>
      </w:r>
    </w:p>
    <w:p w14:paraId="5610967A" w14:textId="77777777" w:rsidR="005134C9" w:rsidRDefault="00D04C64">
      <w:pPr>
        <w:widowControl w:val="0"/>
        <w:numPr>
          <w:ilvl w:val="0"/>
          <w:numId w:val="39"/>
        </w:numPr>
        <w:tabs>
          <w:tab w:val="left" w:pos="1055"/>
        </w:tabs>
        <w:ind w:firstLine="709"/>
      </w:pPr>
      <w:r>
        <w:t xml:space="preserve">knowledge of normative legal acts of the Republic of Kazakhstan regulating banking activity, including the issues of auditing activity, joint-stock companies, accounting and taxation; </w:t>
      </w:r>
      <w:r>
        <w:rPr>
          <w:i/>
          <w:color w:val="0000FF"/>
        </w:rPr>
        <w:t xml:space="preserve">(subparagraph 4 is set forth in the wording of the resolution of the BOD dated 09.10.2019 (Minutes </w:t>
      </w:r>
      <w:r>
        <w:rPr>
          <w:i/>
          <w:color w:val="0000FF"/>
        </w:rPr>
        <w:lastRenderedPageBreak/>
        <w:t>No. 12)).</w:t>
      </w:r>
    </w:p>
    <w:p w14:paraId="5569AD45" w14:textId="77777777" w:rsidR="005134C9" w:rsidRDefault="00D04C64">
      <w:pPr>
        <w:widowControl w:val="0"/>
        <w:numPr>
          <w:ilvl w:val="0"/>
          <w:numId w:val="39"/>
        </w:numPr>
        <w:tabs>
          <w:tab w:val="left" w:pos="1060"/>
        </w:tabs>
        <w:ind w:firstLine="709"/>
      </w:pPr>
      <w:r>
        <w:t xml:space="preserve">having a certificate and/or qualification in the field of IT/IS (CISA, CGEIT, CRISC, CISM, CISSP) and/or internal audit, and/or accounting and financial management or other similar internationally recognized certificate or certificate in the field of information technologies and/or information security, and/or internal audit, and/or accounting and financial management; </w:t>
      </w:r>
      <w:r>
        <w:rPr>
          <w:i/>
          <w:color w:val="0000FF"/>
        </w:rPr>
        <w:t>(sub-paragraph 5 is set out in the wording of the BOD decision dated 09.10.2019 (Minutes No. 12), set out in the wording of the BOD decision dated 29.05.2020 (Minutes No. 4)).</w:t>
      </w:r>
    </w:p>
    <w:p w14:paraId="52291FEF" w14:textId="77777777" w:rsidR="005134C9" w:rsidRDefault="00D04C64">
      <w:pPr>
        <w:widowControl w:val="0"/>
        <w:numPr>
          <w:ilvl w:val="0"/>
          <w:numId w:val="39"/>
        </w:numPr>
        <w:tabs>
          <w:tab w:val="left" w:pos="1055"/>
        </w:tabs>
        <w:ind w:firstLine="709"/>
      </w:pPr>
      <w:r>
        <w:t xml:space="preserve">knowledge of the state language and English (preferably). </w:t>
      </w:r>
      <w:r>
        <w:rPr>
          <w:i/>
          <w:color w:val="0000FF"/>
        </w:rPr>
        <w:t>(</w:t>
      </w:r>
      <w:proofErr w:type="gramStart"/>
      <w:r>
        <w:rPr>
          <w:i/>
          <w:color w:val="0000FF"/>
        </w:rPr>
        <w:t>subparagraph</w:t>
      </w:r>
      <w:proofErr w:type="gramEnd"/>
      <w:r>
        <w:rPr>
          <w:i/>
          <w:color w:val="0000FF"/>
        </w:rPr>
        <w:t xml:space="preserve"> 6 was amended by the decision of the BOD of 09.10.2019 (Minutes No. 12)).</w:t>
      </w:r>
    </w:p>
    <w:p w14:paraId="0EBAF4EF" w14:textId="77777777" w:rsidR="005134C9" w:rsidRDefault="00D04C64">
      <w:pPr>
        <w:widowControl w:val="0"/>
        <w:numPr>
          <w:ilvl w:val="0"/>
          <w:numId w:val="38"/>
        </w:numPr>
        <w:tabs>
          <w:tab w:val="left" w:pos="1076"/>
        </w:tabs>
        <w:ind w:left="0" w:firstLine="709"/>
      </w:pPr>
      <w:r>
        <w:t>No appointment to the post of IS/ IS Auditor shall be allowed:</w:t>
      </w:r>
    </w:p>
    <w:p w14:paraId="355337E3" w14:textId="77777777" w:rsidR="005134C9" w:rsidRDefault="00D04C64">
      <w:pPr>
        <w:widowControl w:val="0"/>
        <w:numPr>
          <w:ilvl w:val="0"/>
          <w:numId w:val="40"/>
        </w:numPr>
        <w:pBdr>
          <w:top w:val="nil"/>
          <w:left w:val="nil"/>
          <w:bottom w:val="nil"/>
          <w:right w:val="nil"/>
          <w:between w:val="nil"/>
        </w:pBdr>
        <w:tabs>
          <w:tab w:val="left" w:pos="1060"/>
        </w:tabs>
        <w:ind w:left="0" w:firstLine="709"/>
        <w:rPr>
          <w:color w:val="000000"/>
        </w:rPr>
      </w:pPr>
      <w:r>
        <w:rPr>
          <w:color w:val="000000"/>
        </w:rPr>
        <w:t>a person who has been the head of a structural unit and/or a managerial employee of the Bank within the last three years;</w:t>
      </w:r>
    </w:p>
    <w:p w14:paraId="5493C8BE" w14:textId="77777777" w:rsidR="005134C9" w:rsidRDefault="00D04C64">
      <w:pPr>
        <w:widowControl w:val="0"/>
        <w:numPr>
          <w:ilvl w:val="0"/>
          <w:numId w:val="40"/>
        </w:numPr>
        <w:pBdr>
          <w:top w:val="nil"/>
          <w:left w:val="nil"/>
          <w:bottom w:val="nil"/>
          <w:right w:val="nil"/>
          <w:between w:val="nil"/>
        </w:pBdr>
        <w:tabs>
          <w:tab w:val="left" w:pos="1060"/>
        </w:tabs>
        <w:ind w:left="0" w:firstLine="709"/>
        <w:rPr>
          <w:color w:val="000000"/>
        </w:rPr>
      </w:pPr>
      <w:r>
        <w:rPr>
          <w:color w:val="000000"/>
        </w:rPr>
        <w:t>a person who has a criminal record for crimes committed in the sphere of economic activity, for corruption and other crimes against the interests of public service or public administration, crimes against the foundations of the constitutional order and security of the state, which has not been expunged or cleared in accordance with the procedure established by law.</w:t>
      </w:r>
    </w:p>
    <w:p w14:paraId="44891397" w14:textId="77777777" w:rsidR="005134C9" w:rsidRDefault="00D04C64">
      <w:pPr>
        <w:tabs>
          <w:tab w:val="left" w:pos="0"/>
        </w:tabs>
        <w:ind w:firstLine="709"/>
        <w:jc w:val="center"/>
        <w:rPr>
          <w:b/>
        </w:rPr>
      </w:pPr>
      <w:r>
        <w:rPr>
          <w:b/>
        </w:rPr>
        <w:t>3. Job Responsibilities</w:t>
      </w:r>
    </w:p>
    <w:p w14:paraId="59C15747" w14:textId="77777777" w:rsidR="005134C9" w:rsidRDefault="00D04C64">
      <w:pPr>
        <w:widowControl w:val="0"/>
        <w:numPr>
          <w:ilvl w:val="0"/>
          <w:numId w:val="38"/>
        </w:numPr>
        <w:pBdr>
          <w:top w:val="nil"/>
          <w:left w:val="nil"/>
          <w:bottom w:val="nil"/>
          <w:right w:val="nil"/>
          <w:between w:val="nil"/>
        </w:pBdr>
        <w:tabs>
          <w:tab w:val="left" w:pos="1078"/>
        </w:tabs>
        <w:ind w:left="0" w:firstLine="709"/>
        <w:rPr>
          <w:color w:val="000000"/>
        </w:rPr>
      </w:pPr>
      <w:r>
        <w:rPr>
          <w:color w:val="000000"/>
        </w:rPr>
        <w:t>The IT/IS Auditor performs the following functions:</w:t>
      </w:r>
    </w:p>
    <w:p w14:paraId="693E2D4F" w14:textId="77777777" w:rsidR="005134C9" w:rsidRDefault="00D04C64">
      <w:pPr>
        <w:widowControl w:val="0"/>
        <w:numPr>
          <w:ilvl w:val="0"/>
          <w:numId w:val="41"/>
        </w:numPr>
        <w:tabs>
          <w:tab w:val="left" w:pos="1060"/>
        </w:tabs>
        <w:ind w:firstLine="709"/>
      </w:pPr>
      <w:r>
        <w:t xml:space="preserve">participation in the work of the IADUAIT/IS, as well as in the performance of the tasks and functions assigned to the </w:t>
      </w:r>
      <w:proofErr w:type="spellStart"/>
      <w:r>
        <w:t>IADin</w:t>
      </w:r>
      <w:proofErr w:type="spellEnd"/>
      <w:r>
        <w:t xml:space="preserve"> accordance with the </w:t>
      </w:r>
      <w:proofErr w:type="spellStart"/>
      <w:r>
        <w:t>IADRegulations</w:t>
      </w:r>
      <w:proofErr w:type="spellEnd"/>
      <w:r>
        <w:t xml:space="preserve"> </w:t>
      </w:r>
      <w:r>
        <w:rPr>
          <w:i/>
          <w:color w:val="0000FF"/>
        </w:rPr>
        <w:t>(subparagraph 1 is set out in the wording of the BOD decision of 29.05.2020 (Minutes No. 4))</w:t>
      </w:r>
      <w:r>
        <w:t>;</w:t>
      </w:r>
    </w:p>
    <w:p w14:paraId="115D2CD5" w14:textId="77777777" w:rsidR="005134C9" w:rsidRDefault="00D04C64">
      <w:pPr>
        <w:widowControl w:val="0"/>
        <w:numPr>
          <w:ilvl w:val="0"/>
          <w:numId w:val="41"/>
        </w:numPr>
        <w:tabs>
          <w:tab w:val="left" w:pos="1060"/>
        </w:tabs>
        <w:ind w:firstLine="709"/>
      </w:pPr>
      <w:r>
        <w:t>participation in the development of the Bank's internal documents regulating internal audit issues, as well as their periodic updating;</w:t>
      </w:r>
    </w:p>
    <w:p w14:paraId="3E8DA7E5" w14:textId="77777777" w:rsidR="005134C9" w:rsidRDefault="00D04C64">
      <w:pPr>
        <w:widowControl w:val="0"/>
        <w:numPr>
          <w:ilvl w:val="0"/>
          <w:numId w:val="41"/>
        </w:numPr>
        <w:tabs>
          <w:tab w:val="left" w:pos="1060"/>
        </w:tabs>
        <w:ind w:firstLine="709"/>
      </w:pPr>
      <w:r>
        <w:t>application in IAD's activities of uniform basic principles and procedures of internal audit approved (recommended) by the Board of Directors of the Bank;</w:t>
      </w:r>
    </w:p>
    <w:p w14:paraId="5B6EBEBA" w14:textId="77777777" w:rsidR="005134C9" w:rsidRDefault="00D04C64">
      <w:pPr>
        <w:widowControl w:val="0"/>
        <w:numPr>
          <w:ilvl w:val="0"/>
          <w:numId w:val="41"/>
        </w:numPr>
        <w:tabs>
          <w:tab w:val="left" w:pos="1107"/>
        </w:tabs>
        <w:ind w:firstLine="709"/>
      </w:pPr>
      <w:r>
        <w:t xml:space="preserve">compliance with the IOPPIA; </w:t>
      </w:r>
      <w:r>
        <w:rPr>
          <w:i/>
          <w:color w:val="0000FF"/>
        </w:rPr>
        <w:t>(sub-paragraph 4 amended by the decision of the BOD dated 09.10.2019 (Minutes No. 12)).</w:t>
      </w:r>
    </w:p>
    <w:p w14:paraId="4297CACC" w14:textId="77777777" w:rsidR="005134C9" w:rsidRDefault="00D04C64">
      <w:pPr>
        <w:widowControl w:val="0"/>
        <w:numPr>
          <w:ilvl w:val="0"/>
          <w:numId w:val="41"/>
        </w:numPr>
        <w:tabs>
          <w:tab w:val="left" w:pos="1107"/>
        </w:tabs>
        <w:ind w:firstLine="709"/>
      </w:pPr>
      <w:r>
        <w:t>Ensuring an appropriate level of secrecy and confidentiality in the work;</w:t>
      </w:r>
    </w:p>
    <w:p w14:paraId="544BDD28" w14:textId="77777777" w:rsidR="005134C9" w:rsidRDefault="00D04C64">
      <w:pPr>
        <w:widowControl w:val="0"/>
        <w:numPr>
          <w:ilvl w:val="0"/>
          <w:numId w:val="41"/>
        </w:numPr>
        <w:tabs>
          <w:tab w:val="left" w:pos="1060"/>
        </w:tabs>
        <w:ind w:firstLine="709"/>
      </w:pPr>
      <w:r>
        <w:t xml:space="preserve">identification, assessment and submission for consideration of the Head of the IAIT/ IS, Director of the IAD of proposals on risk management inherent in the activities of the IAIT/ IS and the IAD as a whole </w:t>
      </w:r>
      <w:r>
        <w:rPr>
          <w:i/>
          <w:color w:val="0000FF"/>
        </w:rPr>
        <w:t>(sub-paragraph 6 is set out in the wording of the BOD decision of 29.05.2020 (Minutes No. 4))</w:t>
      </w:r>
      <w:r>
        <w:t>;</w:t>
      </w:r>
    </w:p>
    <w:p w14:paraId="7D703AB1" w14:textId="77777777" w:rsidR="005134C9" w:rsidRDefault="00D04C64">
      <w:pPr>
        <w:widowControl w:val="0"/>
        <w:numPr>
          <w:ilvl w:val="0"/>
          <w:numId w:val="41"/>
        </w:numPr>
        <w:tabs>
          <w:tab w:val="left" w:pos="1102"/>
        </w:tabs>
        <w:ind w:firstLine="709"/>
      </w:pPr>
      <w:r>
        <w:t xml:space="preserve">participation in planning the IAD's activities with a preliminary analysis of the Bank's business processes in accordance with the established internal audit procedure and participation in the implementation of the IAD's annual audit plan </w:t>
      </w:r>
      <w:r>
        <w:rPr>
          <w:i/>
          <w:color w:val="0000FF"/>
        </w:rPr>
        <w:t>(sub-clause 7 is set out in the wording of the resolution of the Board of Directors dated 29.05.2020 (Minutes No. 4))</w:t>
      </w:r>
      <w:r>
        <w:t>;</w:t>
      </w:r>
    </w:p>
    <w:p w14:paraId="55889F78" w14:textId="77777777" w:rsidR="005134C9" w:rsidRDefault="00D04C64">
      <w:pPr>
        <w:widowControl w:val="0"/>
        <w:numPr>
          <w:ilvl w:val="0"/>
          <w:numId w:val="41"/>
        </w:numPr>
        <w:tabs>
          <w:tab w:val="left" w:pos="1067"/>
        </w:tabs>
        <w:ind w:firstLine="709"/>
      </w:pPr>
      <w:r>
        <w:t xml:space="preserve">participation in scheduled and unscheduled internal audit of the Bank's structural units and/or business processes in accordance with the established internal audit procedure and the Regulations on the IAD; </w:t>
      </w:r>
      <w:r>
        <w:rPr>
          <w:i/>
          <w:color w:val="0000FF"/>
        </w:rPr>
        <w:t>(subparagraph 8 is set forth in the wording of the resolution of the Board of Directors dated 09.10.2019 (Minutes No. 12)).</w:t>
      </w:r>
    </w:p>
    <w:p w14:paraId="755AB281" w14:textId="77777777" w:rsidR="005134C9" w:rsidRDefault="00D04C64">
      <w:pPr>
        <w:widowControl w:val="0"/>
        <w:numPr>
          <w:ilvl w:val="0"/>
          <w:numId w:val="41"/>
        </w:numPr>
        <w:tabs>
          <w:tab w:val="left" w:pos="1060"/>
        </w:tabs>
        <w:ind w:firstLine="709"/>
      </w:pPr>
      <w:r>
        <w:t>analyzing incoming information on doubtful transactions, as well as losses caused to Bank due to embezzlement and abuse;</w:t>
      </w:r>
    </w:p>
    <w:p w14:paraId="337EFEFE" w14:textId="77777777" w:rsidR="005134C9" w:rsidRDefault="00D04C64">
      <w:pPr>
        <w:widowControl w:val="0"/>
        <w:numPr>
          <w:ilvl w:val="0"/>
          <w:numId w:val="41"/>
        </w:numPr>
        <w:tabs>
          <w:tab w:val="left" w:pos="1270"/>
        </w:tabs>
        <w:ind w:firstLine="709"/>
      </w:pPr>
      <w:r>
        <w:t xml:space="preserve">ensuring that audit findings are properly documented, audit conclusions are issued, all </w:t>
      </w:r>
      <w:r>
        <w:lastRenderedPageBreak/>
        <w:t>material facts and deficiencies identified during the audit are reflected, and reasonable recommendations are made;</w:t>
      </w:r>
    </w:p>
    <w:p w14:paraId="2A092121" w14:textId="77777777" w:rsidR="005134C9" w:rsidRDefault="00D04C64">
      <w:pPr>
        <w:widowControl w:val="0"/>
        <w:numPr>
          <w:ilvl w:val="0"/>
          <w:numId w:val="41"/>
        </w:numPr>
        <w:tabs>
          <w:tab w:val="left" w:pos="1270"/>
        </w:tabs>
        <w:ind w:firstLine="709"/>
      </w:pPr>
      <w:r>
        <w:t>participation in assessing the effectiveness of internal control, risk management and corporate governance systems in all aspects of the Bank's activities;</w:t>
      </w:r>
    </w:p>
    <w:p w14:paraId="3B48B413" w14:textId="77777777" w:rsidR="005134C9" w:rsidRDefault="00D04C64">
      <w:pPr>
        <w:widowControl w:val="0"/>
        <w:numPr>
          <w:ilvl w:val="0"/>
          <w:numId w:val="41"/>
        </w:numPr>
        <w:tabs>
          <w:tab w:val="left" w:pos="1173"/>
        </w:tabs>
        <w:ind w:firstLine="709"/>
      </w:pPr>
      <w:r>
        <w:t>participation in reviewing draft reports of external auditors on the audit of the Bank's financial statements;</w:t>
      </w:r>
    </w:p>
    <w:p w14:paraId="6F310282" w14:textId="77777777" w:rsidR="005134C9" w:rsidRDefault="00D04C64">
      <w:pPr>
        <w:widowControl w:val="0"/>
        <w:numPr>
          <w:ilvl w:val="0"/>
          <w:numId w:val="41"/>
        </w:numPr>
        <w:tabs>
          <w:tab w:val="left" w:pos="1182"/>
        </w:tabs>
        <w:ind w:firstLine="709"/>
      </w:pPr>
      <w:r>
        <w:t>monitoring of activities planned and/or implemented by the Bank to ensure that the Bank's structural units and employees comply with recommendations and requirements based on the results of internal and external audits, as well as inspections by other supervisory bodies;</w:t>
      </w:r>
    </w:p>
    <w:p w14:paraId="463A2B9D" w14:textId="77777777" w:rsidR="005134C9" w:rsidRDefault="00D04C64">
      <w:pPr>
        <w:widowControl w:val="0"/>
        <w:numPr>
          <w:ilvl w:val="0"/>
          <w:numId w:val="41"/>
        </w:numPr>
        <w:tabs>
          <w:tab w:val="left" w:pos="1173"/>
        </w:tabs>
        <w:ind w:firstLine="709"/>
      </w:pPr>
      <w:r>
        <w:t>participation in preparation of information to be presented to the Audit Committee and the Board of Directors;</w:t>
      </w:r>
    </w:p>
    <w:p w14:paraId="40A7FF93" w14:textId="77777777" w:rsidR="005134C9" w:rsidRDefault="00D04C64">
      <w:pPr>
        <w:widowControl w:val="0"/>
        <w:numPr>
          <w:ilvl w:val="0"/>
          <w:numId w:val="41"/>
        </w:numPr>
        <w:tabs>
          <w:tab w:val="left" w:pos="1173"/>
        </w:tabs>
        <w:ind w:firstLine="709"/>
      </w:pPr>
      <w:r>
        <w:t xml:space="preserve">ensuring the quality and timely preparation and submission of key performance indicator maps of the employee to the Head of IAIT/IS </w:t>
      </w:r>
      <w:r>
        <w:rPr>
          <w:i/>
          <w:color w:val="0000FF"/>
        </w:rPr>
        <w:t>(subparagraph 15 is set out in the wording of the BOD decision of 29.05.2020 (Minutes No. 4))</w:t>
      </w:r>
      <w:r>
        <w:t>;</w:t>
      </w:r>
    </w:p>
    <w:p w14:paraId="08048691" w14:textId="77777777" w:rsidR="005134C9" w:rsidRDefault="00D04C64">
      <w:pPr>
        <w:widowControl w:val="0"/>
        <w:numPr>
          <w:ilvl w:val="0"/>
          <w:numId w:val="41"/>
        </w:numPr>
        <w:tabs>
          <w:tab w:val="left" w:pos="1270"/>
        </w:tabs>
        <w:ind w:firstLine="709"/>
      </w:pPr>
      <w:r>
        <w:t xml:space="preserve">consulting on internal audit, as well as improvement of processes in the field of IS/IS, corporate governance, risk management and internal control, excluding the assumption by the IAD of responsibility for management decisions made on the basis of the consulting services provided </w:t>
      </w:r>
      <w:r>
        <w:rPr>
          <w:i/>
          <w:color w:val="0000FF"/>
        </w:rPr>
        <w:t>(sub-paragraph 16 was supplemented by the decision of the BOD dated 29.05.2020 (Minutes No. 4))</w:t>
      </w:r>
      <w:r>
        <w:t>;</w:t>
      </w:r>
    </w:p>
    <w:p w14:paraId="30AB2C30" w14:textId="77777777" w:rsidR="005134C9" w:rsidRDefault="00D04C64">
      <w:pPr>
        <w:widowControl w:val="0"/>
        <w:numPr>
          <w:ilvl w:val="0"/>
          <w:numId w:val="41"/>
        </w:numPr>
        <w:tabs>
          <w:tab w:val="left" w:pos="1153"/>
        </w:tabs>
        <w:ind w:firstLine="709"/>
      </w:pPr>
      <w:r>
        <w:t>participation in official investigations, conducting special inspections in accordance with the procedure established by the IAD Regulation;</w:t>
      </w:r>
    </w:p>
    <w:p w14:paraId="31CAFA2A" w14:textId="77777777" w:rsidR="005134C9" w:rsidRDefault="00D04C64">
      <w:pPr>
        <w:widowControl w:val="0"/>
        <w:numPr>
          <w:ilvl w:val="0"/>
          <w:numId w:val="41"/>
        </w:numPr>
        <w:tabs>
          <w:tab w:val="left" w:pos="1162"/>
        </w:tabs>
        <w:ind w:firstLine="709"/>
      </w:pPr>
      <w:r>
        <w:t>improving their professional level and qualifications for effective performance of their job duties, including by studying international experience in internal audit and risk management, as well as legislative, regulatory, analytical documents, changes in international financial reporting standards and making appropriate proposals for amendments to the Bank's internal procedures and documents;</w:t>
      </w:r>
    </w:p>
    <w:p w14:paraId="52EBF719" w14:textId="77777777" w:rsidR="005134C9" w:rsidRDefault="00D04C64">
      <w:pPr>
        <w:widowControl w:val="0"/>
        <w:numPr>
          <w:ilvl w:val="0"/>
          <w:numId w:val="41"/>
        </w:numPr>
        <w:tabs>
          <w:tab w:val="left" w:pos="1153"/>
        </w:tabs>
        <w:ind w:firstLine="709"/>
      </w:pPr>
      <w:r>
        <w:t>development of questionnaires, audit tests, other audit materials, as well as the Bank's internal documents describing the activities of the IAD in the course of realization of functional responsibilities;</w:t>
      </w:r>
    </w:p>
    <w:p w14:paraId="41734BC1" w14:textId="77777777" w:rsidR="005134C9" w:rsidRDefault="00D04C64">
      <w:pPr>
        <w:widowControl w:val="0"/>
        <w:numPr>
          <w:ilvl w:val="0"/>
          <w:numId w:val="41"/>
        </w:numPr>
        <w:tabs>
          <w:tab w:val="left" w:pos="1182"/>
        </w:tabs>
        <w:ind w:firstLine="709"/>
      </w:pPr>
      <w:r>
        <w:t xml:space="preserve">performing other duties as instructed by the Head of IAIT/ IS, Director of IAD in accordance with their job responsibilities </w:t>
      </w:r>
      <w:r>
        <w:rPr>
          <w:i/>
          <w:color w:val="0000FF"/>
        </w:rPr>
        <w:t>(subparagraph 20 was supplemented by the BOD decision of 29.05.2020 (Minutes No. 4))</w:t>
      </w:r>
      <w:r>
        <w:t>.</w:t>
      </w:r>
    </w:p>
    <w:p w14:paraId="7F2E0480" w14:textId="77777777" w:rsidR="005134C9" w:rsidRDefault="00D04C64">
      <w:pPr>
        <w:tabs>
          <w:tab w:val="left" w:pos="0"/>
        </w:tabs>
        <w:ind w:firstLine="709"/>
        <w:jc w:val="center"/>
        <w:rPr>
          <w:b/>
        </w:rPr>
      </w:pPr>
      <w:r>
        <w:rPr>
          <w:b/>
        </w:rPr>
        <w:t>4. Rights and powers</w:t>
      </w:r>
    </w:p>
    <w:p w14:paraId="236F9717" w14:textId="77777777" w:rsidR="005134C9" w:rsidRDefault="00D04C64">
      <w:pPr>
        <w:widowControl w:val="0"/>
        <w:numPr>
          <w:ilvl w:val="0"/>
          <w:numId w:val="38"/>
        </w:numPr>
        <w:pBdr>
          <w:top w:val="nil"/>
          <w:left w:val="nil"/>
          <w:bottom w:val="nil"/>
          <w:right w:val="nil"/>
          <w:between w:val="nil"/>
        </w:pBdr>
        <w:tabs>
          <w:tab w:val="left" w:pos="1054"/>
        </w:tabs>
        <w:rPr>
          <w:color w:val="000000"/>
        </w:rPr>
      </w:pPr>
      <w:r>
        <w:rPr>
          <w:color w:val="000000"/>
        </w:rPr>
        <w:t>The IT/ IS auditor has the following rights and powers:</w:t>
      </w:r>
    </w:p>
    <w:p w14:paraId="0B04191D" w14:textId="77777777" w:rsidR="005134C9" w:rsidRDefault="00D04C64">
      <w:pPr>
        <w:widowControl w:val="0"/>
        <w:numPr>
          <w:ilvl w:val="0"/>
          <w:numId w:val="42"/>
        </w:numPr>
        <w:tabs>
          <w:tab w:val="left" w:pos="1089"/>
        </w:tabs>
        <w:ind w:firstLine="709"/>
      </w:pPr>
      <w:r>
        <w:t>submitting proposals to the Director of the IAD for consideration to improve the work and methods of work of the IAD;</w:t>
      </w:r>
    </w:p>
    <w:p w14:paraId="37441326" w14:textId="77777777" w:rsidR="005134C9" w:rsidRDefault="00D04C64">
      <w:pPr>
        <w:widowControl w:val="0"/>
        <w:numPr>
          <w:ilvl w:val="0"/>
          <w:numId w:val="42"/>
        </w:numPr>
        <w:tabs>
          <w:tab w:val="left" w:pos="1033"/>
        </w:tabs>
        <w:ind w:firstLine="709"/>
      </w:pPr>
      <w:r>
        <w:t>refusal to review, approve internal and other documents if there is a threat of violation of the principles of objectivity and independence of the IAD, if they do not comply with the laws of the Republic of Kazakhstan or the Bank's internal policies, with possible submission of a motivated refusal and/or proposals on the legal procedure for resolution of the issues under consideration;</w:t>
      </w:r>
    </w:p>
    <w:p w14:paraId="499F79B0" w14:textId="77777777" w:rsidR="005134C9" w:rsidRDefault="00D04C64">
      <w:pPr>
        <w:widowControl w:val="0"/>
        <w:numPr>
          <w:ilvl w:val="0"/>
          <w:numId w:val="42"/>
        </w:numPr>
        <w:tabs>
          <w:tab w:val="left" w:pos="1089"/>
        </w:tabs>
        <w:ind w:firstLine="709"/>
      </w:pPr>
      <w:r>
        <w:t>refusal to commit unlawful acts or acts inconsistent with the Code of Ethics, generally accepted norms of ethics, violating internal acts of the Bank and/or legislation of the Republic of Kazakhstan;</w:t>
      </w:r>
    </w:p>
    <w:p w14:paraId="060C2976" w14:textId="77777777" w:rsidR="005134C9" w:rsidRDefault="00D04C64">
      <w:pPr>
        <w:widowControl w:val="0"/>
        <w:numPr>
          <w:ilvl w:val="0"/>
          <w:numId w:val="42"/>
        </w:numPr>
        <w:tabs>
          <w:tab w:val="left" w:pos="1033"/>
        </w:tabs>
        <w:ind w:firstLine="709"/>
      </w:pPr>
      <w:r>
        <w:t>other rights stipulated by the legislation of the Republic of Kazakhstan and internal documents of the Bank.</w:t>
      </w:r>
    </w:p>
    <w:p w14:paraId="1B9F4326" w14:textId="77777777" w:rsidR="005134C9" w:rsidRDefault="00D04C64">
      <w:pPr>
        <w:widowControl w:val="0"/>
        <w:numPr>
          <w:ilvl w:val="0"/>
          <w:numId w:val="38"/>
        </w:numPr>
        <w:tabs>
          <w:tab w:val="left" w:pos="1054"/>
        </w:tabs>
      </w:pPr>
      <w:r>
        <w:lastRenderedPageBreak/>
        <w:t>As part of the performance of the audit engagement, the IS Auditor shall have the right to:</w:t>
      </w:r>
    </w:p>
    <w:p w14:paraId="47DFD3E2" w14:textId="77777777" w:rsidR="005134C9" w:rsidRDefault="00D04C64">
      <w:pPr>
        <w:widowControl w:val="0"/>
        <w:numPr>
          <w:ilvl w:val="0"/>
          <w:numId w:val="43"/>
        </w:numPr>
        <w:tabs>
          <w:tab w:val="left" w:pos="1033"/>
        </w:tabs>
        <w:ind w:firstLine="709"/>
      </w:pPr>
      <w:r>
        <w:t>to request and receive from the structural units of the Bank necessary information, including information containing commercial or other secrets or having a confidentiality regime;</w:t>
      </w:r>
    </w:p>
    <w:p w14:paraId="70D05F16" w14:textId="77777777" w:rsidR="005134C9" w:rsidRDefault="00D04C64">
      <w:pPr>
        <w:widowControl w:val="0"/>
        <w:numPr>
          <w:ilvl w:val="0"/>
          <w:numId w:val="43"/>
        </w:numPr>
        <w:tabs>
          <w:tab w:val="left" w:pos="1089"/>
        </w:tabs>
        <w:ind w:firstLine="709"/>
      </w:pPr>
      <w:r>
        <w:t>to inspect and verify the availability of valuables, authorized forms, materials in warehouses, fixed assets and other assets of the Bank;</w:t>
      </w:r>
    </w:p>
    <w:p w14:paraId="04DCD4F8" w14:textId="77777777" w:rsidR="005134C9" w:rsidRDefault="00D04C64">
      <w:pPr>
        <w:widowControl w:val="0"/>
        <w:numPr>
          <w:ilvl w:val="0"/>
          <w:numId w:val="43"/>
        </w:numPr>
        <w:tabs>
          <w:tab w:val="left" w:pos="1042"/>
        </w:tabs>
        <w:ind w:firstLine="709"/>
      </w:pPr>
      <w:r>
        <w:t>to inspect and verify the availability of property accepted by the Bank as collateral for a loan, including through on-site visits;</w:t>
      </w:r>
    </w:p>
    <w:p w14:paraId="26E2D8E1" w14:textId="77777777" w:rsidR="005134C9" w:rsidRDefault="00D04C64">
      <w:pPr>
        <w:widowControl w:val="0"/>
        <w:numPr>
          <w:ilvl w:val="0"/>
          <w:numId w:val="43"/>
        </w:numPr>
        <w:tabs>
          <w:tab w:val="left" w:pos="1089"/>
        </w:tabs>
        <w:ind w:firstLine="709"/>
      </w:pPr>
      <w:r>
        <w:t>get access to the originals of contracts with third parties, documents of title and other documents of the Bank, the Bank's information system, vaults, warehouses and server rooms of the Bank;</w:t>
      </w:r>
    </w:p>
    <w:p w14:paraId="67A6FEB6" w14:textId="77777777" w:rsidR="005134C9" w:rsidRDefault="00D04C64">
      <w:pPr>
        <w:widowControl w:val="0"/>
        <w:numPr>
          <w:ilvl w:val="0"/>
          <w:numId w:val="43"/>
        </w:numPr>
        <w:tabs>
          <w:tab w:val="left" w:pos="1042"/>
        </w:tabs>
        <w:ind w:firstLine="709"/>
      </w:pPr>
      <w:r>
        <w:t>get access to materials of inspections conducted in the Bank by external governmental and non-governmental bodies;</w:t>
      </w:r>
    </w:p>
    <w:p w14:paraId="0C867731" w14:textId="77777777" w:rsidR="005134C9" w:rsidRDefault="00D04C64">
      <w:pPr>
        <w:widowControl w:val="0"/>
        <w:numPr>
          <w:ilvl w:val="0"/>
          <w:numId w:val="43"/>
        </w:numPr>
        <w:tabs>
          <w:tab w:val="left" w:pos="1042"/>
        </w:tabs>
        <w:ind w:firstLine="709"/>
      </w:pPr>
      <w:r>
        <w:t>review assets under lease, assets held for sale and other assets transferred to legal entities and individuals;</w:t>
      </w:r>
    </w:p>
    <w:p w14:paraId="1D975BEF" w14:textId="77777777" w:rsidR="005134C9" w:rsidRDefault="00D04C64">
      <w:pPr>
        <w:widowControl w:val="0"/>
        <w:numPr>
          <w:ilvl w:val="0"/>
          <w:numId w:val="43"/>
        </w:numPr>
        <w:tabs>
          <w:tab w:val="left" w:pos="1052"/>
        </w:tabs>
        <w:ind w:firstLine="709"/>
      </w:pPr>
      <w:r>
        <w:t>request and receive necessary explanations (written or oral), transcripts, as well as data from any information systems used by the Bank, payment and security systems from the Bank's employees regarding the essence and peculiarities of accounting and execution of any transaction;</w:t>
      </w:r>
    </w:p>
    <w:p w14:paraId="52AE9E17" w14:textId="77777777" w:rsidR="005134C9" w:rsidRDefault="00D04C64">
      <w:pPr>
        <w:widowControl w:val="0"/>
        <w:numPr>
          <w:ilvl w:val="0"/>
          <w:numId w:val="43"/>
        </w:numPr>
        <w:tabs>
          <w:tab w:val="left" w:pos="1047"/>
        </w:tabs>
        <w:ind w:firstLine="709"/>
      </w:pPr>
      <w:r>
        <w:t>make a judgment as to whether the actions and transactions performed by the Bank comply with the requirements of the laws of the Republic of Kazakhstan and internal documents of the Bank;</w:t>
      </w:r>
    </w:p>
    <w:p w14:paraId="0FF3B006" w14:textId="77777777" w:rsidR="005134C9" w:rsidRDefault="00D04C64">
      <w:pPr>
        <w:widowControl w:val="0"/>
        <w:numPr>
          <w:ilvl w:val="0"/>
          <w:numId w:val="43"/>
        </w:numPr>
        <w:tabs>
          <w:tab w:val="left" w:pos="1047"/>
        </w:tabs>
        <w:ind w:firstLine="709"/>
      </w:pPr>
      <w:r>
        <w:t>to be admitted to all documents of the Bank (both hard copy and electronic), including decisions of the Management Board, Board of Directors and other bodies of the Bank, which determine the internal policy, strategy of the Bank, procedures for decision-making, transactions, accounting standards and preparation of financial statements, as well as all types of operations conducted by the Bank, including its branches and representative offices;</w:t>
      </w:r>
    </w:p>
    <w:p w14:paraId="12B49D97" w14:textId="77777777" w:rsidR="005134C9" w:rsidRDefault="00D04C64">
      <w:pPr>
        <w:widowControl w:val="0"/>
        <w:numPr>
          <w:ilvl w:val="0"/>
          <w:numId w:val="43"/>
        </w:numPr>
        <w:tabs>
          <w:tab w:val="left" w:pos="1202"/>
        </w:tabs>
        <w:ind w:firstLine="709"/>
      </w:pPr>
      <w:r>
        <w:t>to seal the warehouse, archive and other office premises (places of storage) of the audited structural units of the Bank for the period of inspection if it is necessary to ensure safety of valuables and documents therein;</w:t>
      </w:r>
    </w:p>
    <w:p w14:paraId="360E614E" w14:textId="77777777" w:rsidR="005134C9" w:rsidRDefault="00D04C64">
      <w:pPr>
        <w:widowControl w:val="0"/>
        <w:numPr>
          <w:ilvl w:val="0"/>
          <w:numId w:val="43"/>
        </w:numPr>
        <w:tabs>
          <w:tab w:val="left" w:pos="1158"/>
        </w:tabs>
        <w:ind w:firstLine="709"/>
      </w:pPr>
      <w:r>
        <w:t>seize individual documents (with the seizure act and copies of the seized documents remaining in the files) if the audit reveals forgeries, forgery or other abuses;</w:t>
      </w:r>
    </w:p>
    <w:p w14:paraId="60B7B0B2" w14:textId="77777777" w:rsidR="005134C9" w:rsidRDefault="00D04C64">
      <w:pPr>
        <w:widowControl w:val="0"/>
        <w:numPr>
          <w:ilvl w:val="0"/>
          <w:numId w:val="43"/>
        </w:numPr>
        <w:tabs>
          <w:tab w:val="left" w:pos="1202"/>
        </w:tabs>
        <w:ind w:firstLine="709"/>
      </w:pPr>
      <w:r>
        <w:t>make copies of any documents that are subject to inspection, including electronic media.</w:t>
      </w:r>
    </w:p>
    <w:p w14:paraId="020281D2" w14:textId="77777777" w:rsidR="005134C9" w:rsidRDefault="00D04C64">
      <w:pPr>
        <w:tabs>
          <w:tab w:val="left" w:pos="0"/>
        </w:tabs>
        <w:ind w:firstLine="709"/>
        <w:jc w:val="center"/>
        <w:rPr>
          <w:b/>
        </w:rPr>
      </w:pPr>
      <w:r>
        <w:rPr>
          <w:b/>
        </w:rPr>
        <w:t>5. Responsibility</w:t>
      </w:r>
    </w:p>
    <w:p w14:paraId="353B1102" w14:textId="77777777" w:rsidR="005134C9" w:rsidRDefault="005134C9">
      <w:pPr>
        <w:tabs>
          <w:tab w:val="left" w:pos="0"/>
        </w:tabs>
        <w:ind w:firstLine="709"/>
        <w:jc w:val="center"/>
        <w:rPr>
          <w:b/>
        </w:rPr>
      </w:pPr>
    </w:p>
    <w:p w14:paraId="36084AA7" w14:textId="77777777" w:rsidR="005134C9" w:rsidRDefault="00D04C64">
      <w:pPr>
        <w:widowControl w:val="0"/>
        <w:numPr>
          <w:ilvl w:val="0"/>
          <w:numId w:val="38"/>
        </w:numPr>
        <w:tabs>
          <w:tab w:val="left" w:pos="1054"/>
        </w:tabs>
      </w:pPr>
      <w:r>
        <w:t>The IT/IS Auditor is responsible for:</w:t>
      </w:r>
    </w:p>
    <w:p w14:paraId="7724B9BD" w14:textId="77777777" w:rsidR="005134C9" w:rsidRDefault="00D04C64">
      <w:pPr>
        <w:widowControl w:val="0"/>
        <w:numPr>
          <w:ilvl w:val="0"/>
          <w:numId w:val="45"/>
        </w:numPr>
        <w:tabs>
          <w:tab w:val="left" w:pos="1042"/>
        </w:tabs>
        <w:ind w:firstLine="709"/>
      </w:pPr>
      <w:r>
        <w:t>conscientious fulfillment of his/her duties stipulated by the labor contract and this instruction;</w:t>
      </w:r>
    </w:p>
    <w:p w14:paraId="56F67607" w14:textId="77777777" w:rsidR="005134C9" w:rsidRDefault="00D04C64">
      <w:pPr>
        <w:widowControl w:val="0"/>
        <w:numPr>
          <w:ilvl w:val="0"/>
          <w:numId w:val="45"/>
        </w:numPr>
        <w:tabs>
          <w:tab w:val="left" w:pos="1033"/>
        </w:tabs>
        <w:ind w:firstLine="709"/>
      </w:pPr>
      <w:r>
        <w:t>fulfillment of requirements of regulatory legal acts of the Republic of Kazakhstan, internal documents of the Bank regulating the activities of the IAD and its employees;</w:t>
      </w:r>
    </w:p>
    <w:p w14:paraId="481AD9D0" w14:textId="77777777" w:rsidR="005134C9" w:rsidRDefault="00D04C64">
      <w:pPr>
        <w:widowControl w:val="0"/>
        <w:numPr>
          <w:ilvl w:val="0"/>
          <w:numId w:val="45"/>
        </w:numPr>
        <w:tabs>
          <w:tab w:val="left" w:pos="1087"/>
        </w:tabs>
        <w:ind w:firstLine="709"/>
      </w:pPr>
      <w:r>
        <w:t xml:space="preserve">compliance with the principles and requirements of the IOPPIA; </w:t>
      </w:r>
      <w:r>
        <w:rPr>
          <w:i/>
          <w:color w:val="0000FF"/>
        </w:rPr>
        <w:t>(subparagraph 3 was amended by the decision of the BOD dated 09.10.2019 (Minutes No. 12)).</w:t>
      </w:r>
    </w:p>
    <w:p w14:paraId="4922D049" w14:textId="77777777" w:rsidR="005134C9" w:rsidRDefault="00D04C64">
      <w:pPr>
        <w:widowControl w:val="0"/>
        <w:numPr>
          <w:ilvl w:val="0"/>
          <w:numId w:val="45"/>
        </w:numPr>
        <w:tabs>
          <w:tab w:val="left" w:pos="1202"/>
        </w:tabs>
        <w:ind w:firstLine="709"/>
      </w:pPr>
      <w:r>
        <w:t xml:space="preserve">qualitative performance of audit assignments and consulting services, as well as individual assignments of the Sole Shareholder, Board of Directors, Audit Committee and/or Director of IAD, Head of AAIT/ IS in full and within the established timeframe </w:t>
      </w:r>
      <w:r>
        <w:rPr>
          <w:i/>
          <w:color w:val="0000FF"/>
        </w:rPr>
        <w:t xml:space="preserve">(sub-paragraph 4 was </w:t>
      </w:r>
      <w:r>
        <w:rPr>
          <w:i/>
          <w:color w:val="0000FF"/>
        </w:rPr>
        <w:lastRenderedPageBreak/>
        <w:t xml:space="preserve">supplemented by the </w:t>
      </w:r>
      <w:proofErr w:type="spellStart"/>
      <w:r>
        <w:rPr>
          <w:i/>
          <w:color w:val="0000FF"/>
        </w:rPr>
        <w:t>BoD</w:t>
      </w:r>
      <w:proofErr w:type="spellEnd"/>
      <w:r>
        <w:rPr>
          <w:i/>
          <w:color w:val="0000FF"/>
        </w:rPr>
        <w:t xml:space="preserve"> resolution dated 29.05.2020 (Minutes No. 4))</w:t>
      </w:r>
      <w:r>
        <w:t>;</w:t>
      </w:r>
    </w:p>
    <w:p w14:paraId="579D648C" w14:textId="77777777" w:rsidR="005134C9" w:rsidRDefault="00D04C64">
      <w:pPr>
        <w:widowControl w:val="0"/>
        <w:numPr>
          <w:ilvl w:val="0"/>
          <w:numId w:val="45"/>
        </w:numPr>
        <w:tabs>
          <w:tab w:val="left" w:pos="1038"/>
        </w:tabs>
        <w:ind w:firstLine="709"/>
      </w:pPr>
      <w:r>
        <w:t>Ensuring appropriate confidentiality in work and safeguarding banking, official and/or commercial secrets;</w:t>
      </w:r>
    </w:p>
    <w:p w14:paraId="4C273B81" w14:textId="77777777" w:rsidR="005134C9" w:rsidRDefault="00D04C64">
      <w:pPr>
        <w:widowControl w:val="0"/>
        <w:numPr>
          <w:ilvl w:val="0"/>
          <w:numId w:val="45"/>
        </w:numPr>
        <w:tabs>
          <w:tab w:val="left" w:pos="1028"/>
        </w:tabs>
        <w:ind w:firstLine="709"/>
      </w:pPr>
      <w:r>
        <w:t>ensuring the safety of documents accessed in the course of the audit;</w:t>
      </w:r>
    </w:p>
    <w:p w14:paraId="1822AC3E" w14:textId="77777777" w:rsidR="005134C9" w:rsidRDefault="00D04C64">
      <w:pPr>
        <w:widowControl w:val="0"/>
        <w:numPr>
          <w:ilvl w:val="0"/>
          <w:numId w:val="45"/>
        </w:numPr>
        <w:tabs>
          <w:tab w:val="left" w:pos="1082"/>
        </w:tabs>
        <w:ind w:firstLine="709"/>
      </w:pPr>
      <w:r>
        <w:t>causing material or other damage to the Bank;</w:t>
      </w:r>
    </w:p>
    <w:p w14:paraId="05367AFA" w14:textId="77777777" w:rsidR="005134C9" w:rsidRDefault="00D04C64">
      <w:pPr>
        <w:widowControl w:val="0"/>
        <w:numPr>
          <w:ilvl w:val="0"/>
          <w:numId w:val="45"/>
        </w:numPr>
        <w:tabs>
          <w:tab w:val="left" w:pos="1082"/>
        </w:tabs>
        <w:ind w:firstLine="709"/>
      </w:pPr>
      <w:r>
        <w:t>compliance with labor discipline;</w:t>
      </w:r>
    </w:p>
    <w:p w14:paraId="161881FE" w14:textId="77777777" w:rsidR="005134C9" w:rsidRDefault="00D04C64">
      <w:pPr>
        <w:widowControl w:val="0"/>
        <w:numPr>
          <w:ilvl w:val="0"/>
          <w:numId w:val="45"/>
        </w:numPr>
        <w:tabs>
          <w:tab w:val="left" w:pos="1082"/>
        </w:tabs>
        <w:ind w:firstLine="709"/>
      </w:pPr>
      <w:r>
        <w:t>compliance with information security requirements adopted by the Bank;</w:t>
      </w:r>
    </w:p>
    <w:p w14:paraId="453FB774" w14:textId="77777777" w:rsidR="005134C9" w:rsidRDefault="00D04C64">
      <w:pPr>
        <w:widowControl w:val="0"/>
        <w:numPr>
          <w:ilvl w:val="0"/>
          <w:numId w:val="45"/>
        </w:numPr>
        <w:tabs>
          <w:tab w:val="left" w:pos="1082"/>
        </w:tabs>
        <w:ind w:firstLine="709"/>
      </w:pPr>
      <w:r>
        <w:tab/>
        <w:t xml:space="preserve">notification of the Head of IAIT/IS, Director of IAD and the Bank's information security unit of all suspicious situations and violations in the course of work with information assets; </w:t>
      </w:r>
      <w:r>
        <w:rPr>
          <w:i/>
          <w:color w:val="0000FF"/>
        </w:rPr>
        <w:t>(sub-paragraph 10 is supplemented by the resolution of the Board of Directors dated 29.05.2020 (Minutes No. 4))</w:t>
      </w:r>
    </w:p>
    <w:p w14:paraId="386DB03D" w14:textId="77777777" w:rsidR="005134C9" w:rsidRDefault="00D04C64">
      <w:pPr>
        <w:widowControl w:val="0"/>
        <w:numPr>
          <w:ilvl w:val="0"/>
          <w:numId w:val="45"/>
        </w:numPr>
        <w:tabs>
          <w:tab w:val="left" w:pos="1082"/>
        </w:tabs>
        <w:ind w:firstLine="709"/>
      </w:pPr>
      <w:r>
        <w:t xml:space="preserve">compliance with the principles of the Regulation on Diversity and Inclusion of the Bank. </w:t>
      </w:r>
      <w:r>
        <w:rPr>
          <w:i/>
          <w:color w:val="0000FF"/>
        </w:rPr>
        <w:t>(</w:t>
      </w:r>
      <w:proofErr w:type="gramStart"/>
      <w:r>
        <w:rPr>
          <w:i/>
          <w:color w:val="0000FF"/>
        </w:rPr>
        <w:t>subparagraph</w:t>
      </w:r>
      <w:proofErr w:type="gramEnd"/>
      <w:r>
        <w:rPr>
          <w:i/>
          <w:color w:val="0000FF"/>
        </w:rPr>
        <w:t xml:space="preserve"> 13 was introduced by the resolution of the Board of Directors dated 27.02.2024 (Minutes No. 3))</w:t>
      </w:r>
    </w:p>
    <w:p w14:paraId="630ED87E" w14:textId="77777777" w:rsidR="005134C9" w:rsidRDefault="00D04C64">
      <w:pPr>
        <w:tabs>
          <w:tab w:val="left" w:pos="0"/>
        </w:tabs>
        <w:ind w:firstLine="709"/>
        <w:jc w:val="center"/>
        <w:rPr>
          <w:b/>
        </w:rPr>
      </w:pPr>
      <w:r>
        <w:rPr>
          <w:b/>
        </w:rPr>
        <w:t>6. Interchangeability</w:t>
      </w:r>
    </w:p>
    <w:p w14:paraId="4B944CCA" w14:textId="77777777" w:rsidR="005134C9" w:rsidRDefault="00D04C64">
      <w:pPr>
        <w:widowControl w:val="0"/>
        <w:numPr>
          <w:ilvl w:val="0"/>
          <w:numId w:val="38"/>
        </w:numPr>
        <w:ind w:left="0" w:firstLine="709"/>
      </w:pPr>
      <w:r>
        <w:t xml:space="preserve"> The Chief Auditor for IT/IS and the Auditor for IT/IS shall perform their activities on the principle of interchangeability during the temporary absence of one of them due to illness, business trip or vacation, as well as for other reasons </w:t>
      </w:r>
      <w:r>
        <w:rPr>
          <w:i/>
          <w:color w:val="0000FF"/>
        </w:rPr>
        <w:t>(paragraph 10 was amended by the decision of the BOD dated 29.05.2020 (Minutes No. 4))</w:t>
      </w:r>
      <w:r>
        <w:t>.</w:t>
      </w:r>
    </w:p>
    <w:p w14:paraId="1352B442" w14:textId="77777777" w:rsidR="005134C9" w:rsidRDefault="005134C9">
      <w:pPr>
        <w:widowControl w:val="0"/>
        <w:tabs>
          <w:tab w:val="left" w:pos="1082"/>
        </w:tabs>
        <w:ind w:left="709"/>
      </w:pPr>
    </w:p>
    <w:p w14:paraId="66D9F767" w14:textId="77777777" w:rsidR="005134C9" w:rsidRDefault="005134C9">
      <w:pPr>
        <w:widowControl w:val="0"/>
        <w:tabs>
          <w:tab w:val="left" w:pos="1082"/>
        </w:tabs>
        <w:ind w:left="709"/>
      </w:pPr>
    </w:p>
    <w:p w14:paraId="52F529CC" w14:textId="77777777" w:rsidR="005134C9" w:rsidRDefault="005134C9">
      <w:pPr>
        <w:widowControl w:val="0"/>
        <w:tabs>
          <w:tab w:val="left" w:pos="1082"/>
        </w:tabs>
      </w:pPr>
    </w:p>
    <w:sectPr w:rsidR="005134C9">
      <w:pgSz w:w="11906" w:h="16838"/>
      <w:pgMar w:top="1134" w:right="851"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41B5F" w14:textId="77777777" w:rsidR="00911ED5" w:rsidRDefault="00911ED5">
      <w:pPr>
        <w:spacing w:after="0"/>
      </w:pPr>
      <w:r>
        <w:separator/>
      </w:r>
    </w:p>
  </w:endnote>
  <w:endnote w:type="continuationSeparator" w:id="0">
    <w:p w14:paraId="3F90129F" w14:textId="77777777" w:rsidR="00911ED5" w:rsidRDefault="00911E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panose1 w:val="00000000000000000000"/>
    <w:charset w:val="00"/>
    <w:family w:val="roman"/>
    <w:notTrueType/>
    <w:pitch w:val="default"/>
  </w:font>
  <w:font w:name="Tahoma">
    <w:panose1 w:val="020B0604030504040204"/>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Garamond">
    <w:panose1 w:val="02020404030301010803"/>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C634" w14:textId="77777777" w:rsidR="005134C9" w:rsidRDefault="00D04C64">
    <w:pPr>
      <w:pBdr>
        <w:top w:val="nil"/>
        <w:left w:val="nil"/>
        <w:bottom w:val="nil"/>
        <w:right w:val="nil"/>
        <w:between w:val="nil"/>
      </w:pBdr>
      <w:tabs>
        <w:tab w:val="center" w:pos="4677"/>
        <w:tab w:val="right" w:pos="9355"/>
      </w:tabs>
      <w:spacing w:after="0"/>
      <w:rPr>
        <w:color w:val="000000"/>
      </w:rPr>
    </w:pPr>
    <w:r>
      <w:rPr>
        <w:color w:val="000000"/>
        <w:sz w:val="16"/>
        <w:szCs w:val="16"/>
      </w:rPr>
      <w:t xml:space="preserve">Regulations on the Internal Audit Department </w:t>
    </w:r>
    <w:r>
      <w:rPr>
        <w:color w:val="000000"/>
        <w:sz w:val="16"/>
        <w:szCs w:val="16"/>
      </w:rPr>
      <w:tab/>
    </w:r>
    <w:r>
      <w:rPr>
        <w:color w:val="000000"/>
        <w:sz w:val="16"/>
        <w:szCs w:val="16"/>
      </w:rPr>
      <w:tab/>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AD69DA">
      <w:rPr>
        <w:noProof/>
        <w:color w:val="000000"/>
        <w:sz w:val="16"/>
        <w:szCs w:val="16"/>
      </w:rPr>
      <w:t>2</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sidR="00AD69DA">
      <w:rPr>
        <w:noProof/>
        <w:color w:val="000000"/>
        <w:sz w:val="16"/>
        <w:szCs w:val="16"/>
      </w:rPr>
      <w:t>2</w:t>
    </w:r>
    <w:r>
      <w:rPr>
        <w:color w:val="000000"/>
        <w:sz w:val="16"/>
        <w:szCs w:val="16"/>
      </w:rPr>
      <w:fldChar w:fldCharType="end"/>
    </w:r>
  </w:p>
  <w:p w14:paraId="2B01B7BF" w14:textId="77777777" w:rsidR="005134C9" w:rsidRDefault="005134C9">
    <w:pPr>
      <w:pBdr>
        <w:top w:val="nil"/>
        <w:left w:val="nil"/>
        <w:bottom w:val="nil"/>
        <w:right w:val="nil"/>
        <w:between w:val="nil"/>
      </w:pBdr>
      <w:tabs>
        <w:tab w:val="center" w:pos="4677"/>
        <w:tab w:val="right" w:pos="9355"/>
        <w:tab w:val="center" w:pos="0"/>
        <w:tab w:val="left" w:pos="4320"/>
      </w:tabs>
      <w:spacing w:after="0"/>
      <w:ind w:firstLine="4320"/>
      <w:jc w:val="left"/>
      <w:rPr>
        <w:b/>
        <w:color w:val="808080"/>
      </w:rPr>
    </w:pPr>
  </w:p>
  <w:p w14:paraId="7BF2E1CA" w14:textId="77777777" w:rsidR="005134C9" w:rsidRDefault="005134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26EB4" w14:textId="77777777" w:rsidR="00911ED5" w:rsidRDefault="00911ED5">
      <w:pPr>
        <w:spacing w:after="0"/>
      </w:pPr>
      <w:r>
        <w:separator/>
      </w:r>
    </w:p>
  </w:footnote>
  <w:footnote w:type="continuationSeparator" w:id="0">
    <w:p w14:paraId="05E1466C" w14:textId="77777777" w:rsidR="00911ED5" w:rsidRDefault="00911E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452"/>
    <w:multiLevelType w:val="multilevel"/>
    <w:tmpl w:val="F852084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7CD0642"/>
    <w:multiLevelType w:val="multilevel"/>
    <w:tmpl w:val="76680BB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7FA412A"/>
    <w:multiLevelType w:val="multilevel"/>
    <w:tmpl w:val="74DE015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8C10445"/>
    <w:multiLevelType w:val="multilevel"/>
    <w:tmpl w:val="E794A0F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8E036F3"/>
    <w:multiLevelType w:val="multilevel"/>
    <w:tmpl w:val="8B84ED9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0A7B4CD1"/>
    <w:multiLevelType w:val="multilevel"/>
    <w:tmpl w:val="7E4E13B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B5E4501"/>
    <w:multiLevelType w:val="multilevel"/>
    <w:tmpl w:val="0D36190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11C0EC0"/>
    <w:multiLevelType w:val="multilevel"/>
    <w:tmpl w:val="288ABD4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0D3F10"/>
    <w:multiLevelType w:val="multilevel"/>
    <w:tmpl w:val="0BE6D93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2587AE2"/>
    <w:multiLevelType w:val="multilevel"/>
    <w:tmpl w:val="021644F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3554EF5"/>
    <w:multiLevelType w:val="multilevel"/>
    <w:tmpl w:val="C96CCA3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138206EE"/>
    <w:multiLevelType w:val="multilevel"/>
    <w:tmpl w:val="2F78786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C441C06"/>
    <w:multiLevelType w:val="multilevel"/>
    <w:tmpl w:val="979807F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C55156F"/>
    <w:multiLevelType w:val="multilevel"/>
    <w:tmpl w:val="DA9E890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CC72D26"/>
    <w:multiLevelType w:val="multilevel"/>
    <w:tmpl w:val="B26086A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28911AB"/>
    <w:multiLevelType w:val="multilevel"/>
    <w:tmpl w:val="1ED6811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2D3384E"/>
    <w:multiLevelType w:val="multilevel"/>
    <w:tmpl w:val="68E450C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3F93A40"/>
    <w:multiLevelType w:val="multilevel"/>
    <w:tmpl w:val="F35828B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51D15EA"/>
    <w:multiLevelType w:val="multilevel"/>
    <w:tmpl w:val="E4A2994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8D7779E"/>
    <w:multiLevelType w:val="multilevel"/>
    <w:tmpl w:val="5AEA458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2AFA63B8"/>
    <w:multiLevelType w:val="multilevel"/>
    <w:tmpl w:val="A060134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F213FA0"/>
    <w:multiLevelType w:val="multilevel"/>
    <w:tmpl w:val="4A004DA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2FBF7265"/>
    <w:multiLevelType w:val="multilevel"/>
    <w:tmpl w:val="9A923B8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2342C1B"/>
    <w:multiLevelType w:val="multilevel"/>
    <w:tmpl w:val="949A83F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34794839"/>
    <w:multiLevelType w:val="multilevel"/>
    <w:tmpl w:val="032CE62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53E4A79"/>
    <w:multiLevelType w:val="multilevel"/>
    <w:tmpl w:val="A36E60B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7A2761E"/>
    <w:multiLevelType w:val="multilevel"/>
    <w:tmpl w:val="53E25CD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C380055"/>
    <w:multiLevelType w:val="multilevel"/>
    <w:tmpl w:val="CBEA72E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E933FEB"/>
    <w:multiLevelType w:val="multilevel"/>
    <w:tmpl w:val="AA66849A"/>
    <w:lvl w:ilvl="0">
      <w:start w:val="53"/>
      <w:numFmt w:val="decimal"/>
      <w:lvlText w:val="%1-"/>
      <w:lvlJc w:val="left"/>
      <w:pPr>
        <w:ind w:left="495" w:hanging="495"/>
      </w:pPr>
    </w:lvl>
    <w:lvl w:ilvl="1">
      <w:start w:val="1"/>
      <w:numFmt w:val="decimal"/>
      <w:lvlText w:val="%1-%2."/>
      <w:lvlJc w:val="left"/>
      <w:pPr>
        <w:ind w:left="720" w:hanging="720"/>
      </w:pPr>
      <w:rPr>
        <w:i w:val="0"/>
        <w:color w:val="000000"/>
      </w:rPr>
    </w:lvl>
    <w:lvl w:ilvl="2">
      <w:start w:val="1"/>
      <w:numFmt w:val="decimalZero"/>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403D1A1C"/>
    <w:multiLevelType w:val="multilevel"/>
    <w:tmpl w:val="B5F2774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0996469"/>
    <w:multiLevelType w:val="multilevel"/>
    <w:tmpl w:val="BD6E9D9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911439B"/>
    <w:multiLevelType w:val="multilevel"/>
    <w:tmpl w:val="C2DACFC6"/>
    <w:lvl w:ilvl="0">
      <w:start w:val="1"/>
      <w:numFmt w:val="decimal"/>
      <w:lvlText w:val="%1."/>
      <w:lvlJc w:val="left"/>
      <w:pPr>
        <w:ind w:left="1069" w:hanging="360"/>
      </w:pPr>
      <w:rPr>
        <w:i w:val="0"/>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4927282F"/>
    <w:multiLevelType w:val="multilevel"/>
    <w:tmpl w:val="93DE374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4943485D"/>
    <w:multiLevelType w:val="multilevel"/>
    <w:tmpl w:val="97B4517A"/>
    <w:lvl w:ilvl="0">
      <w:start w:val="7"/>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4B623102"/>
    <w:multiLevelType w:val="multilevel"/>
    <w:tmpl w:val="88DABCD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7D84304"/>
    <w:multiLevelType w:val="multilevel"/>
    <w:tmpl w:val="61C681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88234FA"/>
    <w:multiLevelType w:val="multilevel"/>
    <w:tmpl w:val="4B9AEA8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592D66C0"/>
    <w:multiLevelType w:val="multilevel"/>
    <w:tmpl w:val="409637C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5BAA5EBA"/>
    <w:multiLevelType w:val="multilevel"/>
    <w:tmpl w:val="C324B58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5C38164A"/>
    <w:multiLevelType w:val="multilevel"/>
    <w:tmpl w:val="B100E39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5F091D67"/>
    <w:multiLevelType w:val="multilevel"/>
    <w:tmpl w:val="7AB637B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5F71377D"/>
    <w:multiLevelType w:val="multilevel"/>
    <w:tmpl w:val="F5ECDF48"/>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0C95C9E"/>
    <w:multiLevelType w:val="multilevel"/>
    <w:tmpl w:val="B686E07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69CE4818"/>
    <w:multiLevelType w:val="multilevel"/>
    <w:tmpl w:val="FA82F31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6C555825"/>
    <w:multiLevelType w:val="multilevel"/>
    <w:tmpl w:val="7B1C703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6D2C0C34"/>
    <w:multiLevelType w:val="multilevel"/>
    <w:tmpl w:val="A11C2AB8"/>
    <w:lvl w:ilvl="0">
      <w:start w:val="1"/>
      <w:numFmt w:val="decimal"/>
      <w:lvlText w:val="%1."/>
      <w:lvlJc w:val="left"/>
      <w:pPr>
        <w:ind w:left="1073" w:hanging="360"/>
      </w:pPr>
      <w:rPr>
        <w:sz w:val="24"/>
        <w:szCs w:val="24"/>
      </w:rPr>
    </w:lvl>
    <w:lvl w:ilvl="1">
      <w:start w:val="1"/>
      <w:numFmt w:val="lowerLetter"/>
      <w:lvlText w:val="%2."/>
      <w:lvlJc w:val="left"/>
      <w:pPr>
        <w:ind w:left="1792" w:hanging="360"/>
      </w:pPr>
    </w:lvl>
    <w:lvl w:ilvl="2">
      <w:start w:val="1"/>
      <w:numFmt w:val="lowerRoman"/>
      <w:lvlText w:val="%3."/>
      <w:lvlJc w:val="right"/>
      <w:pPr>
        <w:ind w:left="2512" w:hanging="180"/>
      </w:pPr>
    </w:lvl>
    <w:lvl w:ilvl="3">
      <w:start w:val="1"/>
      <w:numFmt w:val="decimal"/>
      <w:lvlText w:val="%4."/>
      <w:lvlJc w:val="left"/>
      <w:pPr>
        <w:ind w:left="3232" w:hanging="360"/>
      </w:pPr>
    </w:lvl>
    <w:lvl w:ilvl="4">
      <w:start w:val="1"/>
      <w:numFmt w:val="lowerLetter"/>
      <w:lvlText w:val="%5."/>
      <w:lvlJc w:val="left"/>
      <w:pPr>
        <w:ind w:left="3952" w:hanging="360"/>
      </w:pPr>
    </w:lvl>
    <w:lvl w:ilvl="5">
      <w:start w:val="1"/>
      <w:numFmt w:val="lowerRoman"/>
      <w:lvlText w:val="%6."/>
      <w:lvlJc w:val="right"/>
      <w:pPr>
        <w:ind w:left="4672" w:hanging="180"/>
      </w:pPr>
    </w:lvl>
    <w:lvl w:ilvl="6">
      <w:start w:val="1"/>
      <w:numFmt w:val="decimal"/>
      <w:lvlText w:val="%7."/>
      <w:lvlJc w:val="left"/>
      <w:pPr>
        <w:ind w:left="5392" w:hanging="360"/>
      </w:pPr>
    </w:lvl>
    <w:lvl w:ilvl="7">
      <w:start w:val="1"/>
      <w:numFmt w:val="lowerLetter"/>
      <w:lvlText w:val="%8."/>
      <w:lvlJc w:val="left"/>
      <w:pPr>
        <w:ind w:left="6112" w:hanging="360"/>
      </w:pPr>
    </w:lvl>
    <w:lvl w:ilvl="8">
      <w:start w:val="1"/>
      <w:numFmt w:val="lowerRoman"/>
      <w:lvlText w:val="%9."/>
      <w:lvlJc w:val="right"/>
      <w:pPr>
        <w:ind w:left="6832" w:hanging="180"/>
      </w:pPr>
    </w:lvl>
  </w:abstractNum>
  <w:abstractNum w:abstractNumId="46" w15:restartNumberingAfterBreak="0">
    <w:nsid w:val="75482387"/>
    <w:multiLevelType w:val="multilevel"/>
    <w:tmpl w:val="56AA4A2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87C108B"/>
    <w:multiLevelType w:val="multilevel"/>
    <w:tmpl w:val="B4C686F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7A6D7E5F"/>
    <w:multiLevelType w:val="multilevel"/>
    <w:tmpl w:val="921818D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7E5A26BB"/>
    <w:multiLevelType w:val="multilevel"/>
    <w:tmpl w:val="3F44743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7FDB432A"/>
    <w:multiLevelType w:val="multilevel"/>
    <w:tmpl w:val="E9B6686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
  </w:num>
  <w:num w:numId="2">
    <w:abstractNumId w:val="48"/>
  </w:num>
  <w:num w:numId="3">
    <w:abstractNumId w:val="9"/>
  </w:num>
  <w:num w:numId="4">
    <w:abstractNumId w:val="8"/>
  </w:num>
  <w:num w:numId="5">
    <w:abstractNumId w:val="34"/>
  </w:num>
  <w:num w:numId="6">
    <w:abstractNumId w:val="21"/>
  </w:num>
  <w:num w:numId="7">
    <w:abstractNumId w:val="17"/>
  </w:num>
  <w:num w:numId="8">
    <w:abstractNumId w:val="15"/>
  </w:num>
  <w:num w:numId="9">
    <w:abstractNumId w:val="31"/>
  </w:num>
  <w:num w:numId="10">
    <w:abstractNumId w:val="20"/>
  </w:num>
  <w:num w:numId="11">
    <w:abstractNumId w:val="38"/>
  </w:num>
  <w:num w:numId="12">
    <w:abstractNumId w:val="35"/>
  </w:num>
  <w:num w:numId="13">
    <w:abstractNumId w:val="40"/>
  </w:num>
  <w:num w:numId="14">
    <w:abstractNumId w:val="7"/>
  </w:num>
  <w:num w:numId="15">
    <w:abstractNumId w:val="14"/>
  </w:num>
  <w:num w:numId="16">
    <w:abstractNumId w:val="45"/>
  </w:num>
  <w:num w:numId="17">
    <w:abstractNumId w:val="22"/>
  </w:num>
  <w:num w:numId="18">
    <w:abstractNumId w:val="42"/>
  </w:num>
  <w:num w:numId="19">
    <w:abstractNumId w:val="24"/>
  </w:num>
  <w:num w:numId="20">
    <w:abstractNumId w:val="16"/>
  </w:num>
  <w:num w:numId="21">
    <w:abstractNumId w:val="37"/>
  </w:num>
  <w:num w:numId="22">
    <w:abstractNumId w:val="32"/>
  </w:num>
  <w:num w:numId="23">
    <w:abstractNumId w:val="47"/>
  </w:num>
  <w:num w:numId="24">
    <w:abstractNumId w:val="5"/>
  </w:num>
  <w:num w:numId="25">
    <w:abstractNumId w:val="10"/>
  </w:num>
  <w:num w:numId="26">
    <w:abstractNumId w:val="39"/>
  </w:num>
  <w:num w:numId="27">
    <w:abstractNumId w:val="33"/>
  </w:num>
  <w:num w:numId="28">
    <w:abstractNumId w:val="0"/>
  </w:num>
  <w:num w:numId="29">
    <w:abstractNumId w:val="26"/>
  </w:num>
  <w:num w:numId="30">
    <w:abstractNumId w:val="13"/>
  </w:num>
  <w:num w:numId="31">
    <w:abstractNumId w:val="11"/>
  </w:num>
  <w:num w:numId="32">
    <w:abstractNumId w:val="30"/>
  </w:num>
  <w:num w:numId="33">
    <w:abstractNumId w:val="6"/>
  </w:num>
  <w:num w:numId="34">
    <w:abstractNumId w:val="27"/>
  </w:num>
  <w:num w:numId="35">
    <w:abstractNumId w:val="29"/>
  </w:num>
  <w:num w:numId="36">
    <w:abstractNumId w:val="23"/>
  </w:num>
  <w:num w:numId="37">
    <w:abstractNumId w:val="46"/>
  </w:num>
  <w:num w:numId="38">
    <w:abstractNumId w:val="19"/>
  </w:num>
  <w:num w:numId="39">
    <w:abstractNumId w:val="12"/>
  </w:num>
  <w:num w:numId="40">
    <w:abstractNumId w:val="4"/>
  </w:num>
  <w:num w:numId="41">
    <w:abstractNumId w:val="44"/>
  </w:num>
  <w:num w:numId="42">
    <w:abstractNumId w:val="18"/>
  </w:num>
  <w:num w:numId="43">
    <w:abstractNumId w:val="25"/>
  </w:num>
  <w:num w:numId="44">
    <w:abstractNumId w:val="3"/>
  </w:num>
  <w:num w:numId="45">
    <w:abstractNumId w:val="1"/>
  </w:num>
  <w:num w:numId="46">
    <w:abstractNumId w:val="49"/>
  </w:num>
  <w:num w:numId="47">
    <w:abstractNumId w:val="43"/>
  </w:num>
  <w:num w:numId="48">
    <w:abstractNumId w:val="41"/>
  </w:num>
  <w:num w:numId="49">
    <w:abstractNumId w:val="28"/>
  </w:num>
  <w:num w:numId="50">
    <w:abstractNumId w:val="36"/>
  </w:num>
  <w:num w:numId="51">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4C9"/>
    <w:rsid w:val="00232E55"/>
    <w:rsid w:val="004C0F59"/>
    <w:rsid w:val="005134C9"/>
    <w:rsid w:val="00911ED5"/>
    <w:rsid w:val="00AD69DA"/>
    <w:rsid w:val="00D04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2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pPr>
        <w:tabs>
          <w:tab w:val="left" w:pos="432"/>
        </w:tabs>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023"/>
  </w:style>
  <w:style w:type="paragraph" w:styleId="1">
    <w:name w:val="heading 1"/>
    <w:basedOn w:val="a"/>
    <w:next w:val="a"/>
    <w:link w:val="10"/>
    <w:uiPriority w:val="9"/>
    <w:qFormat/>
    <w:rsid w:val="00FE04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E0488"/>
    <w:pPr>
      <w:keepNext/>
      <w:keepLines/>
      <w:jc w:val="left"/>
      <w:outlineLvl w:val="1"/>
    </w:pPr>
    <w:rPr>
      <w:rFonts w:eastAsiaTheme="majorEastAsia" w:cstheme="majorBidi"/>
      <w:b/>
      <w:szCs w:val="26"/>
    </w:rPr>
  </w:style>
  <w:style w:type="paragraph" w:styleId="3">
    <w:name w:val="heading 3"/>
    <w:basedOn w:val="a"/>
    <w:link w:val="30"/>
    <w:uiPriority w:val="9"/>
    <w:semiHidden/>
    <w:unhideWhenUsed/>
    <w:qFormat/>
    <w:rsid w:val="00D40972"/>
    <w:pPr>
      <w:tabs>
        <w:tab w:val="clear" w:pos="432"/>
      </w:tabs>
      <w:spacing w:before="100" w:beforeAutospacing="1" w:after="100" w:afterAutospacing="1"/>
      <w:jc w:val="left"/>
      <w:outlineLvl w:val="2"/>
    </w:pPr>
    <w:rPr>
      <w:b/>
      <w:bCs/>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link w:val="a5"/>
    <w:uiPriority w:val="10"/>
    <w:qFormat/>
    <w:rsid w:val="00C14C64"/>
    <w:pPr>
      <w:tabs>
        <w:tab w:val="clear" w:pos="432"/>
      </w:tabs>
      <w:suppressAutoHyphens/>
      <w:spacing w:after="0"/>
      <w:jc w:val="center"/>
    </w:pPr>
    <w:rPr>
      <w:b/>
      <w:szCs w:val="20"/>
      <w:lang w:eastAsia="ar-SA"/>
    </w:rPr>
  </w:style>
  <w:style w:type="paragraph" w:styleId="a6">
    <w:name w:val="List Paragraph"/>
    <w:aliases w:val="маркированный"/>
    <w:basedOn w:val="a"/>
    <w:link w:val="a7"/>
    <w:uiPriority w:val="34"/>
    <w:qFormat/>
    <w:rsid w:val="0040781C"/>
    <w:pPr>
      <w:widowControl w:val="0"/>
      <w:suppressAutoHyphens/>
      <w:autoSpaceDN w:val="0"/>
      <w:ind w:left="432" w:hanging="432"/>
      <w:textAlignment w:val="baseline"/>
    </w:pPr>
    <w:rPr>
      <w:rFonts w:eastAsia="Andale Sans UI" w:cs="Tahoma"/>
      <w:kern w:val="3"/>
      <w:lang w:eastAsia="ja-JP" w:bidi="fa-IR"/>
    </w:rPr>
  </w:style>
  <w:style w:type="character" w:customStyle="1" w:styleId="30">
    <w:name w:val="Заголовок 3 Знак"/>
    <w:basedOn w:val="a0"/>
    <w:link w:val="3"/>
    <w:uiPriority w:val="9"/>
    <w:rsid w:val="00D40972"/>
    <w:rPr>
      <w:rFonts w:ascii="Times New Roman" w:eastAsia="Times New Roman" w:hAnsi="Times New Roman" w:cs="Times New Roman"/>
      <w:b/>
      <w:bCs/>
      <w:sz w:val="27"/>
      <w:szCs w:val="27"/>
      <w:lang w:eastAsia="ru-RU"/>
    </w:rPr>
  </w:style>
  <w:style w:type="character" w:styleId="a8">
    <w:name w:val="Hyperlink"/>
    <w:basedOn w:val="a0"/>
    <w:uiPriority w:val="99"/>
    <w:unhideWhenUsed/>
    <w:rsid w:val="00D40972"/>
    <w:rPr>
      <w:color w:val="0000FF"/>
      <w:u w:val="single"/>
    </w:rPr>
  </w:style>
  <w:style w:type="character" w:customStyle="1" w:styleId="apple-converted-space">
    <w:name w:val="apple-converted-space"/>
    <w:basedOn w:val="a0"/>
    <w:rsid w:val="00D40972"/>
  </w:style>
  <w:style w:type="paragraph" w:styleId="a9">
    <w:name w:val="Normal (Web)"/>
    <w:basedOn w:val="a"/>
    <w:unhideWhenUsed/>
    <w:rsid w:val="00D40972"/>
    <w:pPr>
      <w:tabs>
        <w:tab w:val="clear" w:pos="432"/>
      </w:tabs>
      <w:spacing w:before="100" w:beforeAutospacing="1" w:after="100" w:afterAutospacing="1"/>
      <w:jc w:val="left"/>
    </w:pPr>
  </w:style>
  <w:style w:type="character" w:styleId="aa">
    <w:name w:val="Emphasis"/>
    <w:basedOn w:val="a0"/>
    <w:qFormat/>
    <w:rsid w:val="00D40972"/>
    <w:rPr>
      <w:i/>
      <w:iCs/>
    </w:rPr>
  </w:style>
  <w:style w:type="paragraph" w:styleId="ab">
    <w:name w:val="header"/>
    <w:aliases w:val=" Знак3"/>
    <w:basedOn w:val="a"/>
    <w:link w:val="ac"/>
    <w:uiPriority w:val="99"/>
    <w:unhideWhenUsed/>
    <w:rsid w:val="00D40972"/>
    <w:pPr>
      <w:tabs>
        <w:tab w:val="clear" w:pos="432"/>
        <w:tab w:val="center" w:pos="4677"/>
        <w:tab w:val="right" w:pos="9355"/>
      </w:tabs>
      <w:spacing w:after="0"/>
    </w:pPr>
  </w:style>
  <w:style w:type="character" w:customStyle="1" w:styleId="ac">
    <w:name w:val="Верхний колонтитул Знак"/>
    <w:aliases w:val=" Знак3 Знак"/>
    <w:basedOn w:val="a0"/>
    <w:link w:val="ab"/>
    <w:uiPriority w:val="99"/>
    <w:rsid w:val="00D40972"/>
    <w:rPr>
      <w:rFonts w:ascii="Times New Roman" w:hAnsi="Times New Roman"/>
      <w:sz w:val="24"/>
    </w:rPr>
  </w:style>
  <w:style w:type="paragraph" w:styleId="ad">
    <w:name w:val="footer"/>
    <w:basedOn w:val="a"/>
    <w:link w:val="ae"/>
    <w:uiPriority w:val="99"/>
    <w:unhideWhenUsed/>
    <w:rsid w:val="00D40972"/>
    <w:pPr>
      <w:tabs>
        <w:tab w:val="clear" w:pos="432"/>
        <w:tab w:val="center" w:pos="4677"/>
        <w:tab w:val="right" w:pos="9355"/>
      </w:tabs>
      <w:spacing w:after="0"/>
    </w:pPr>
  </w:style>
  <w:style w:type="character" w:customStyle="1" w:styleId="ae">
    <w:name w:val="Нижний колонтитул Знак"/>
    <w:basedOn w:val="a0"/>
    <w:link w:val="ad"/>
    <w:uiPriority w:val="99"/>
    <w:rsid w:val="00D40972"/>
    <w:rPr>
      <w:rFonts w:ascii="Times New Roman" w:hAnsi="Times New Roman"/>
      <w:sz w:val="24"/>
    </w:rPr>
  </w:style>
  <w:style w:type="character" w:styleId="af">
    <w:name w:val="Book Title"/>
    <w:basedOn w:val="a0"/>
    <w:uiPriority w:val="33"/>
    <w:rsid w:val="000F5F72"/>
    <w:rPr>
      <w:b/>
      <w:bCs/>
      <w:i/>
      <w:iCs/>
      <w:spacing w:val="5"/>
    </w:rPr>
  </w:style>
  <w:style w:type="paragraph" w:styleId="af0">
    <w:name w:val="No Spacing"/>
    <w:aliases w:val="Основной текст(СВА),Без интервала2"/>
    <w:link w:val="af1"/>
    <w:uiPriority w:val="1"/>
    <w:qFormat/>
    <w:rsid w:val="006F24BB"/>
    <w:pPr>
      <w:spacing w:after="0"/>
    </w:pPr>
  </w:style>
  <w:style w:type="paragraph" w:styleId="af2">
    <w:name w:val="footnote text"/>
    <w:basedOn w:val="a"/>
    <w:link w:val="af3"/>
    <w:uiPriority w:val="99"/>
    <w:semiHidden/>
    <w:unhideWhenUsed/>
    <w:rsid w:val="00E4538C"/>
    <w:pPr>
      <w:spacing w:after="0"/>
    </w:pPr>
    <w:rPr>
      <w:sz w:val="20"/>
      <w:szCs w:val="20"/>
    </w:rPr>
  </w:style>
  <w:style w:type="character" w:customStyle="1" w:styleId="af3">
    <w:name w:val="Текст сноски Знак"/>
    <w:basedOn w:val="a0"/>
    <w:link w:val="af2"/>
    <w:uiPriority w:val="99"/>
    <w:semiHidden/>
    <w:rsid w:val="00E4538C"/>
    <w:rPr>
      <w:rFonts w:ascii="Times New Roman" w:hAnsi="Times New Roman"/>
      <w:sz w:val="20"/>
      <w:szCs w:val="20"/>
    </w:rPr>
  </w:style>
  <w:style w:type="character" w:styleId="af4">
    <w:name w:val="footnote reference"/>
    <w:basedOn w:val="a0"/>
    <w:uiPriority w:val="99"/>
    <w:semiHidden/>
    <w:unhideWhenUsed/>
    <w:rsid w:val="00E4538C"/>
    <w:rPr>
      <w:vertAlign w:val="superscript"/>
    </w:rPr>
  </w:style>
  <w:style w:type="table" w:styleId="af5">
    <w:name w:val="Table Grid"/>
    <w:basedOn w:val="a1"/>
    <w:uiPriority w:val="39"/>
    <w:rsid w:val="006242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FE0488"/>
    <w:rPr>
      <w:rFonts w:ascii="Times New Roman" w:eastAsiaTheme="majorEastAsia" w:hAnsi="Times New Roman" w:cstheme="majorBidi"/>
      <w:b/>
      <w:sz w:val="24"/>
      <w:szCs w:val="26"/>
    </w:rPr>
  </w:style>
  <w:style w:type="character" w:customStyle="1" w:styleId="10">
    <w:name w:val="Заголовок 1 Знак"/>
    <w:basedOn w:val="a0"/>
    <w:link w:val="1"/>
    <w:uiPriority w:val="9"/>
    <w:rsid w:val="00FE0488"/>
    <w:rPr>
      <w:rFonts w:asciiTheme="majorHAnsi" w:eastAsiaTheme="majorEastAsia" w:hAnsiTheme="majorHAnsi" w:cstheme="majorBidi"/>
      <w:color w:val="365F91" w:themeColor="accent1" w:themeShade="BF"/>
      <w:sz w:val="32"/>
      <w:szCs w:val="32"/>
    </w:rPr>
  </w:style>
  <w:style w:type="paragraph" w:styleId="af6">
    <w:name w:val="TOC Heading"/>
    <w:basedOn w:val="1"/>
    <w:next w:val="a"/>
    <w:uiPriority w:val="39"/>
    <w:unhideWhenUsed/>
    <w:qFormat/>
    <w:rsid w:val="00FE0488"/>
    <w:pPr>
      <w:tabs>
        <w:tab w:val="clear" w:pos="432"/>
      </w:tabs>
      <w:spacing w:line="259" w:lineRule="auto"/>
      <w:jc w:val="left"/>
      <w:outlineLvl w:val="9"/>
    </w:pPr>
  </w:style>
  <w:style w:type="paragraph" w:styleId="21">
    <w:name w:val="toc 2"/>
    <w:basedOn w:val="a"/>
    <w:next w:val="a"/>
    <w:autoRedefine/>
    <w:uiPriority w:val="39"/>
    <w:unhideWhenUsed/>
    <w:rsid w:val="00AA6120"/>
    <w:pPr>
      <w:tabs>
        <w:tab w:val="clear" w:pos="432"/>
        <w:tab w:val="right" w:leader="dot" w:pos="9016"/>
      </w:tabs>
      <w:spacing w:after="0"/>
      <w:ind w:firstLine="709"/>
      <w:jc w:val="left"/>
    </w:pPr>
  </w:style>
  <w:style w:type="paragraph" w:styleId="31">
    <w:name w:val="toc 3"/>
    <w:basedOn w:val="a"/>
    <w:next w:val="a"/>
    <w:autoRedefine/>
    <w:uiPriority w:val="39"/>
    <w:unhideWhenUsed/>
    <w:rsid w:val="00167912"/>
    <w:pPr>
      <w:tabs>
        <w:tab w:val="clear" w:pos="432"/>
      </w:tabs>
      <w:spacing w:after="100" w:line="259" w:lineRule="auto"/>
      <w:ind w:left="440"/>
      <w:jc w:val="left"/>
    </w:pPr>
    <w:rPr>
      <w:rFonts w:asciiTheme="minorHAnsi" w:eastAsiaTheme="minorEastAsia" w:hAnsiTheme="minorHAnsi"/>
      <w:sz w:val="22"/>
    </w:rPr>
  </w:style>
  <w:style w:type="paragraph" w:styleId="11">
    <w:name w:val="toc 1"/>
    <w:basedOn w:val="a"/>
    <w:next w:val="a"/>
    <w:autoRedefine/>
    <w:uiPriority w:val="39"/>
    <w:unhideWhenUsed/>
    <w:rsid w:val="00167912"/>
    <w:pPr>
      <w:tabs>
        <w:tab w:val="clear" w:pos="432"/>
      </w:tabs>
      <w:spacing w:after="100"/>
    </w:pPr>
  </w:style>
  <w:style w:type="character" w:styleId="af7">
    <w:name w:val="FollowedHyperlink"/>
    <w:basedOn w:val="a0"/>
    <w:uiPriority w:val="99"/>
    <w:semiHidden/>
    <w:unhideWhenUsed/>
    <w:rsid w:val="00A05010"/>
    <w:rPr>
      <w:color w:val="800080" w:themeColor="followedHyperlink"/>
      <w:u w:val="single"/>
    </w:rPr>
  </w:style>
  <w:style w:type="character" w:customStyle="1" w:styleId="s0">
    <w:name w:val="s0"/>
    <w:basedOn w:val="a0"/>
    <w:rsid w:val="00AD322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hps">
    <w:name w:val="hps"/>
    <w:basedOn w:val="a0"/>
    <w:rsid w:val="005C3093"/>
  </w:style>
  <w:style w:type="paragraph" w:styleId="af8">
    <w:name w:val="Balloon Text"/>
    <w:basedOn w:val="a"/>
    <w:link w:val="af9"/>
    <w:uiPriority w:val="99"/>
    <w:semiHidden/>
    <w:unhideWhenUsed/>
    <w:rsid w:val="00372E67"/>
    <w:pPr>
      <w:spacing w:after="0"/>
    </w:pPr>
    <w:rPr>
      <w:rFonts w:ascii="Tahoma" w:hAnsi="Tahoma" w:cs="Tahoma"/>
      <w:sz w:val="16"/>
      <w:szCs w:val="16"/>
    </w:rPr>
  </w:style>
  <w:style w:type="character" w:customStyle="1" w:styleId="af9">
    <w:name w:val="Текст выноски Знак"/>
    <w:basedOn w:val="a0"/>
    <w:link w:val="af8"/>
    <w:uiPriority w:val="99"/>
    <w:semiHidden/>
    <w:rsid w:val="00372E67"/>
    <w:rPr>
      <w:rFonts w:ascii="Tahoma" w:hAnsi="Tahoma" w:cs="Tahoma"/>
      <w:sz w:val="16"/>
      <w:szCs w:val="16"/>
    </w:rPr>
  </w:style>
  <w:style w:type="paragraph" w:customStyle="1" w:styleId="TableContents">
    <w:name w:val="Table Contents"/>
    <w:basedOn w:val="a"/>
    <w:rsid w:val="003B12B8"/>
    <w:pPr>
      <w:widowControl w:val="0"/>
      <w:suppressLineNumbers/>
      <w:tabs>
        <w:tab w:val="clear" w:pos="432"/>
      </w:tabs>
      <w:suppressAutoHyphens/>
      <w:autoSpaceDN w:val="0"/>
      <w:spacing w:after="0"/>
      <w:jc w:val="left"/>
      <w:textAlignment w:val="baseline"/>
    </w:pPr>
    <w:rPr>
      <w:rFonts w:eastAsia="Andale Sans UI" w:cs="Tahoma"/>
      <w:kern w:val="3"/>
      <w:lang w:val="de-DE" w:eastAsia="ja-JP" w:bidi="fa-IR"/>
    </w:rPr>
  </w:style>
  <w:style w:type="character" w:styleId="afa">
    <w:name w:val="annotation reference"/>
    <w:basedOn w:val="a0"/>
    <w:uiPriority w:val="99"/>
    <w:semiHidden/>
    <w:unhideWhenUsed/>
    <w:rsid w:val="00D96151"/>
    <w:rPr>
      <w:sz w:val="16"/>
      <w:szCs w:val="16"/>
    </w:rPr>
  </w:style>
  <w:style w:type="paragraph" w:styleId="afb">
    <w:name w:val="annotation text"/>
    <w:basedOn w:val="a"/>
    <w:link w:val="afc"/>
    <w:uiPriority w:val="99"/>
    <w:semiHidden/>
    <w:unhideWhenUsed/>
    <w:rsid w:val="00D96151"/>
    <w:rPr>
      <w:sz w:val="20"/>
      <w:szCs w:val="20"/>
    </w:rPr>
  </w:style>
  <w:style w:type="character" w:customStyle="1" w:styleId="afc">
    <w:name w:val="Текст примечания Знак"/>
    <w:basedOn w:val="a0"/>
    <w:link w:val="afb"/>
    <w:uiPriority w:val="99"/>
    <w:semiHidden/>
    <w:rsid w:val="00D96151"/>
    <w:rPr>
      <w:rFonts w:ascii="Times New Roman" w:hAnsi="Times New Roman"/>
      <w:sz w:val="20"/>
      <w:szCs w:val="20"/>
    </w:rPr>
  </w:style>
  <w:style w:type="paragraph" w:styleId="afd">
    <w:name w:val="annotation subject"/>
    <w:basedOn w:val="afb"/>
    <w:next w:val="afb"/>
    <w:link w:val="afe"/>
    <w:uiPriority w:val="99"/>
    <w:semiHidden/>
    <w:unhideWhenUsed/>
    <w:rsid w:val="00D96151"/>
    <w:rPr>
      <w:b/>
      <w:bCs/>
    </w:rPr>
  </w:style>
  <w:style w:type="character" w:customStyle="1" w:styleId="afe">
    <w:name w:val="Тема примечания Знак"/>
    <w:basedOn w:val="afc"/>
    <w:link w:val="afd"/>
    <w:uiPriority w:val="99"/>
    <w:semiHidden/>
    <w:rsid w:val="00D96151"/>
    <w:rPr>
      <w:rFonts w:ascii="Times New Roman" w:hAnsi="Times New Roman"/>
      <w:b/>
      <w:bCs/>
      <w:sz w:val="20"/>
      <w:szCs w:val="20"/>
    </w:rPr>
  </w:style>
  <w:style w:type="paragraph" w:styleId="aff">
    <w:name w:val="Revision"/>
    <w:hidden/>
    <w:uiPriority w:val="99"/>
    <w:semiHidden/>
    <w:rsid w:val="00FF0D4B"/>
    <w:pPr>
      <w:spacing w:after="0"/>
      <w:jc w:val="left"/>
    </w:pPr>
  </w:style>
  <w:style w:type="character" w:customStyle="1" w:styleId="a5">
    <w:name w:val="Заголовок Знак"/>
    <w:basedOn w:val="a0"/>
    <w:link w:val="a3"/>
    <w:rsid w:val="00C14C64"/>
    <w:rPr>
      <w:rFonts w:ascii="Times New Roman" w:eastAsia="Times New Roman" w:hAnsi="Times New Roman" w:cs="Times New Roman"/>
      <w:b/>
      <w:sz w:val="24"/>
      <w:szCs w:val="20"/>
      <w:lang w:eastAsia="ar-SA"/>
    </w:rPr>
  </w:style>
  <w:style w:type="paragraph" w:styleId="a4">
    <w:name w:val="Subtitle"/>
    <w:basedOn w:val="a"/>
    <w:next w:val="a"/>
    <w:link w:val="aff0"/>
    <w:uiPriority w:val="11"/>
    <w:qFormat/>
    <w:pPr>
      <w:spacing w:after="160"/>
    </w:pPr>
    <w:rPr>
      <w:rFonts w:ascii="Calibri" w:eastAsia="Calibri" w:hAnsi="Calibri" w:cs="Calibri"/>
      <w:color w:val="5A5A5A"/>
      <w:sz w:val="22"/>
      <w:szCs w:val="22"/>
    </w:rPr>
  </w:style>
  <w:style w:type="character" w:customStyle="1" w:styleId="aff0">
    <w:name w:val="Подзаголовок Знак"/>
    <w:basedOn w:val="a0"/>
    <w:link w:val="a4"/>
    <w:uiPriority w:val="11"/>
    <w:rsid w:val="00C14C64"/>
    <w:rPr>
      <w:rFonts w:eastAsiaTheme="minorEastAsia"/>
      <w:color w:val="5A5A5A" w:themeColor="text1" w:themeTint="A5"/>
      <w:spacing w:val="15"/>
    </w:rPr>
  </w:style>
  <w:style w:type="character" w:styleId="aff1">
    <w:name w:val="Strong"/>
    <w:basedOn w:val="a0"/>
    <w:uiPriority w:val="22"/>
    <w:qFormat/>
    <w:rsid w:val="00E83A71"/>
    <w:rPr>
      <w:b/>
      <w:bCs/>
    </w:rPr>
  </w:style>
  <w:style w:type="paragraph" w:customStyle="1" w:styleId="Default">
    <w:name w:val="Default"/>
    <w:rsid w:val="005A0BB5"/>
    <w:pPr>
      <w:widowControl w:val="0"/>
      <w:autoSpaceDE w:val="0"/>
      <w:autoSpaceDN w:val="0"/>
      <w:adjustRightInd w:val="0"/>
      <w:spacing w:after="0"/>
      <w:jc w:val="left"/>
    </w:pPr>
    <w:rPr>
      <w:color w:val="000000"/>
    </w:rPr>
  </w:style>
  <w:style w:type="character" w:customStyle="1" w:styleId="aff2">
    <w:name w:val="Основной текст_"/>
    <w:basedOn w:val="a0"/>
    <w:link w:val="12"/>
    <w:rsid w:val="000D0630"/>
    <w:rPr>
      <w:rFonts w:ascii="Times New Roman" w:eastAsia="Times New Roman" w:hAnsi="Times New Roman" w:cs="Times New Roman"/>
      <w:shd w:val="clear" w:color="auto" w:fill="FFFFFF"/>
    </w:rPr>
  </w:style>
  <w:style w:type="paragraph" w:customStyle="1" w:styleId="12">
    <w:name w:val="Основной текст1"/>
    <w:basedOn w:val="a"/>
    <w:link w:val="aff2"/>
    <w:rsid w:val="000D0630"/>
    <w:pPr>
      <w:widowControl w:val="0"/>
      <w:shd w:val="clear" w:color="auto" w:fill="FFFFFF"/>
      <w:tabs>
        <w:tab w:val="clear" w:pos="432"/>
      </w:tabs>
      <w:spacing w:after="240" w:line="317" w:lineRule="exact"/>
    </w:pPr>
    <w:rPr>
      <w:sz w:val="22"/>
    </w:rPr>
  </w:style>
  <w:style w:type="character" w:customStyle="1" w:styleId="22">
    <w:name w:val="Основной текст (2)"/>
    <w:basedOn w:val="a0"/>
    <w:rsid w:val="000D063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_"/>
    <w:basedOn w:val="a0"/>
    <w:rsid w:val="00EE74EE"/>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 Полужирный"/>
    <w:basedOn w:val="23"/>
    <w:rsid w:val="00665C8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
    <w:name w:val="Заголовок №1_"/>
    <w:basedOn w:val="a0"/>
    <w:link w:val="14"/>
    <w:rsid w:val="00526A65"/>
    <w:rPr>
      <w:rFonts w:ascii="Times New Roman" w:eastAsia="Times New Roman" w:hAnsi="Times New Roman" w:cs="Times New Roman"/>
      <w:b/>
      <w:bCs/>
      <w:shd w:val="clear" w:color="auto" w:fill="FFFFFF"/>
    </w:rPr>
  </w:style>
  <w:style w:type="paragraph" w:customStyle="1" w:styleId="14">
    <w:name w:val="Заголовок №1"/>
    <w:basedOn w:val="a"/>
    <w:link w:val="13"/>
    <w:rsid w:val="00526A65"/>
    <w:pPr>
      <w:widowControl w:val="0"/>
      <w:shd w:val="clear" w:color="auto" w:fill="FFFFFF"/>
      <w:tabs>
        <w:tab w:val="clear" w:pos="432"/>
      </w:tabs>
      <w:spacing w:before="360" w:after="180" w:line="0" w:lineRule="atLeast"/>
      <w:jc w:val="left"/>
      <w:outlineLvl w:val="0"/>
    </w:pPr>
    <w:rPr>
      <w:b/>
      <w:bCs/>
      <w:sz w:val="22"/>
    </w:rPr>
  </w:style>
  <w:style w:type="paragraph" w:customStyle="1" w:styleId="25">
    <w:name w:val="Основной текст2"/>
    <w:basedOn w:val="a"/>
    <w:rsid w:val="00EE74EE"/>
    <w:pPr>
      <w:widowControl w:val="0"/>
      <w:shd w:val="clear" w:color="auto" w:fill="FFFFFF"/>
      <w:tabs>
        <w:tab w:val="clear" w:pos="432"/>
      </w:tabs>
      <w:spacing w:after="0" w:line="226" w:lineRule="exact"/>
      <w:ind w:hanging="320"/>
    </w:pPr>
    <w:rPr>
      <w:color w:val="000000"/>
      <w:spacing w:val="5"/>
      <w:sz w:val="17"/>
      <w:szCs w:val="17"/>
    </w:rPr>
  </w:style>
  <w:style w:type="character" w:customStyle="1" w:styleId="0pt">
    <w:name w:val="Основной текст + Полужирный;Интервал 0 pt"/>
    <w:rsid w:val="00EE74EE"/>
    <w:rPr>
      <w:rFonts w:ascii="Times New Roman" w:eastAsia="Times New Roman" w:hAnsi="Times New Roman" w:cs="Times New Roman"/>
      <w:b/>
      <w:bCs/>
      <w:i w:val="0"/>
      <w:iCs w:val="0"/>
      <w:smallCaps w:val="0"/>
      <w:strike w:val="0"/>
      <w:color w:val="000000"/>
      <w:spacing w:val="8"/>
      <w:w w:val="100"/>
      <w:position w:val="0"/>
      <w:sz w:val="17"/>
      <w:szCs w:val="17"/>
      <w:u w:val="none"/>
      <w:lang w:val="ru-RU"/>
    </w:rPr>
  </w:style>
  <w:style w:type="paragraph" w:styleId="aff3">
    <w:name w:val="Body Text"/>
    <w:basedOn w:val="a"/>
    <w:link w:val="aff4"/>
    <w:rsid w:val="00D870EB"/>
    <w:pPr>
      <w:tabs>
        <w:tab w:val="clear" w:pos="432"/>
      </w:tabs>
      <w:spacing w:after="240" w:line="240" w:lineRule="atLeast"/>
      <w:ind w:firstLine="360"/>
    </w:pPr>
    <w:rPr>
      <w:rFonts w:ascii="Garamond" w:hAnsi="Garamond"/>
      <w:sz w:val="22"/>
      <w:szCs w:val="20"/>
    </w:rPr>
  </w:style>
  <w:style w:type="character" w:customStyle="1" w:styleId="aff4">
    <w:name w:val="Основной текст Знак"/>
    <w:basedOn w:val="a0"/>
    <w:link w:val="aff3"/>
    <w:rsid w:val="00D870EB"/>
    <w:rPr>
      <w:rFonts w:ascii="Garamond" w:eastAsia="Times New Roman" w:hAnsi="Garamond" w:cs="Times New Roman"/>
      <w:szCs w:val="20"/>
    </w:rPr>
  </w:style>
  <w:style w:type="character" w:customStyle="1" w:styleId="a7">
    <w:name w:val="Абзац списка Знак"/>
    <w:aliases w:val="маркированный Знак"/>
    <w:link w:val="a6"/>
    <w:uiPriority w:val="34"/>
    <w:locked/>
    <w:rsid w:val="0042010F"/>
    <w:rPr>
      <w:rFonts w:ascii="Times New Roman" w:eastAsia="Andale Sans UI" w:hAnsi="Times New Roman" w:cs="Tahoma"/>
      <w:kern w:val="3"/>
      <w:sz w:val="24"/>
      <w:szCs w:val="24"/>
      <w:lang w:eastAsia="ja-JP" w:bidi="fa-IR"/>
    </w:rPr>
  </w:style>
  <w:style w:type="paragraph" w:customStyle="1" w:styleId="26">
    <w:name w:val="Обычный2"/>
    <w:rsid w:val="00C3425A"/>
    <w:pPr>
      <w:widowControl w:val="0"/>
      <w:snapToGrid w:val="0"/>
      <w:spacing w:before="60" w:after="0" w:line="319" w:lineRule="auto"/>
      <w:ind w:left="400"/>
    </w:pPr>
    <w:rPr>
      <w:sz w:val="18"/>
      <w:szCs w:val="20"/>
    </w:rPr>
  </w:style>
  <w:style w:type="paragraph" w:styleId="27">
    <w:name w:val="Quote"/>
    <w:basedOn w:val="a"/>
    <w:next w:val="a"/>
    <w:link w:val="28"/>
    <w:uiPriority w:val="29"/>
    <w:qFormat/>
    <w:rsid w:val="00F043F4"/>
    <w:pPr>
      <w:spacing w:before="200" w:after="160"/>
      <w:ind w:left="864" w:right="864"/>
      <w:jc w:val="center"/>
    </w:pPr>
    <w:rPr>
      <w:i/>
      <w:iCs/>
      <w:color w:val="404040" w:themeColor="text1" w:themeTint="BF"/>
    </w:rPr>
  </w:style>
  <w:style w:type="character" w:customStyle="1" w:styleId="28">
    <w:name w:val="Цитата 2 Знак"/>
    <w:basedOn w:val="a0"/>
    <w:link w:val="27"/>
    <w:uiPriority w:val="29"/>
    <w:rsid w:val="00F043F4"/>
    <w:rPr>
      <w:rFonts w:ascii="Times New Roman" w:hAnsi="Times New Roman"/>
      <w:i/>
      <w:iCs/>
      <w:color w:val="404040" w:themeColor="text1" w:themeTint="BF"/>
      <w:sz w:val="24"/>
    </w:rPr>
  </w:style>
  <w:style w:type="character" w:customStyle="1" w:styleId="af1">
    <w:name w:val="Без интервала Знак"/>
    <w:aliases w:val="Основной текст(СВА) Знак,Без интервала2 Знак"/>
    <w:link w:val="af0"/>
    <w:uiPriority w:val="1"/>
    <w:locked/>
    <w:rsid w:val="00932B28"/>
    <w:rPr>
      <w:rFonts w:ascii="Times New Roman" w:hAnsi="Times New Roman"/>
      <w:sz w:val="24"/>
    </w:r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97lZ9J4MhwN0xYDExehfWRXuaw==">CgMxLjAyCGguZ2pkZ3hzMgloLjMwajB6bGwyCWguMWZvYjl0ZTIJaC4zem55c2g3MgloLjJldDkycDAyCGgudHlqY3d0MgloLjNkeTZ2a20yCWguMXQzaDVzZjIJaC40ZDM0b2c4MgloLjJzOGV5bzEyCWguMTdkcDh2dTIJaC4zcmRjcmpuMgloLjI2aW4xcmcyCmlkLjM1bmt1bjIyCWlkLmxueGJ6OTIJaC4xa3N2NHV2MgloLjQ0c2luaW8yCWguMmp4c3hxaDIIaC56MzM3eWEyCWguM2oycXFtMzgAaiUKFHN1Z2dlc3QuN3hra2szdmNzdmoxEg1GYXJpZGEgQmFoZ2F0ciExUHdrUVp2SjNZMEFXY3VnLVB5MUdnazJSUm1uSGNRU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21751</Words>
  <Characters>123985</Characters>
  <Application>Microsoft Office Word</Application>
  <DocSecurity>0</DocSecurity>
  <Lines>1033</Lines>
  <Paragraphs>290</Paragraphs>
  <ScaleCrop>false</ScaleCrop>
  <Company/>
  <LinksUpToDate>false</LinksUpToDate>
  <CharactersWithSpaces>145446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2025-02-26T09:00:00Z</dcterms:created>
  <dcterms:modified xsi:type="dcterms:W3CDTF">2025-02-26T09:00:00Z</dcterms:modified>
</cp:coreProperties>
</file>